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4737"/>
      </w:tblGrid>
      <w:tr w:rsidR="007E3CAF" w:rsidTr="007E3CAF">
        <w:tc>
          <w:tcPr>
            <w:tcW w:w="4927" w:type="dxa"/>
            <w:hideMark/>
          </w:tcPr>
          <w:p w:rsidR="007E3CAF" w:rsidRDefault="007E3CAF" w:rsidP="007E3CAF">
            <w:pPr>
              <w:outlineLvl w:val="0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«СОГЛАСОВАНО»</w:t>
            </w:r>
          </w:p>
          <w:p w:rsidR="007E3CAF" w:rsidRPr="00F37E0E" w:rsidRDefault="00502C5C" w:rsidP="00F37E0E">
            <w:pPr>
              <w:outlineLvl w:val="0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val="ba-RU" w:eastAsia="en-US"/>
              </w:rPr>
              <w:t>Н</w:t>
            </w:r>
            <w:r w:rsidR="007E3CAF">
              <w:rPr>
                <w:sz w:val="24"/>
                <w:szCs w:val="24"/>
                <w:lang w:eastAsia="en-US"/>
              </w:rPr>
              <w:t xml:space="preserve">ачальник отдела образования </w:t>
            </w:r>
            <w:r w:rsidR="00F37E0E">
              <w:rPr>
                <w:sz w:val="24"/>
                <w:szCs w:val="24"/>
                <w:lang w:val="ba-RU" w:eastAsia="en-US"/>
              </w:rPr>
              <w:t>Администрации Советского района</w:t>
            </w:r>
          </w:p>
          <w:p w:rsidR="007E3CAF" w:rsidRPr="00F37E0E" w:rsidRDefault="007E3CAF" w:rsidP="007E3CAF">
            <w:pPr>
              <w:outlineLvl w:val="0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городского округа город Уфа</w:t>
            </w:r>
            <w:r w:rsidR="00F37E0E">
              <w:rPr>
                <w:sz w:val="24"/>
                <w:szCs w:val="24"/>
                <w:lang w:val="ba-RU" w:eastAsia="en-US"/>
              </w:rPr>
              <w:t xml:space="preserve"> РБ</w:t>
            </w:r>
          </w:p>
          <w:p w:rsidR="007E3CAF" w:rsidRDefault="007E3CAF" w:rsidP="007E3CAF">
            <w:pPr>
              <w:outlineLvl w:val="0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eastAsia="en-US"/>
              </w:rPr>
              <w:t>____________</w:t>
            </w:r>
            <w:r w:rsidR="00F37E0E">
              <w:rPr>
                <w:sz w:val="24"/>
                <w:szCs w:val="24"/>
                <w:lang w:val="ba-RU" w:eastAsia="en-US"/>
              </w:rPr>
              <w:t xml:space="preserve"> </w:t>
            </w:r>
            <w:r w:rsidR="00502C5C">
              <w:rPr>
                <w:sz w:val="24"/>
                <w:szCs w:val="24"/>
                <w:lang w:val="ba-RU" w:eastAsia="en-US"/>
              </w:rPr>
              <w:t>А.С. Сайфуллин</w:t>
            </w:r>
          </w:p>
          <w:p w:rsidR="007E3CAF" w:rsidRDefault="007E3CAF" w:rsidP="007E3CA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 ___  » ___________ 202</w:t>
            </w:r>
            <w:r>
              <w:rPr>
                <w:sz w:val="24"/>
                <w:szCs w:val="24"/>
                <w:lang w:val="ba-RU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927" w:type="dxa"/>
          </w:tcPr>
          <w:p w:rsidR="007E3CAF" w:rsidRDefault="007E3CAF" w:rsidP="007E3CAF">
            <w:pPr>
              <w:ind w:left="1169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«УТВЕРЖДАЮ»</w:t>
            </w:r>
          </w:p>
          <w:p w:rsidR="007E3CAF" w:rsidRDefault="007E3CAF" w:rsidP="007E3CAF">
            <w:pPr>
              <w:ind w:left="1169" w:firstLine="35"/>
              <w:outlineLvl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Директор  МБОУ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 «УГБГ№20    </w:t>
            </w:r>
          </w:p>
          <w:p w:rsidR="007E3CAF" w:rsidRDefault="007E3CAF" w:rsidP="007E3CAF">
            <w:pPr>
              <w:ind w:left="1169" w:firstLine="35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им.</w:t>
            </w:r>
            <w:r w:rsidR="00F37E0E">
              <w:rPr>
                <w:sz w:val="24"/>
                <w:szCs w:val="24"/>
                <w:lang w:val="ba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Ф.Х.</w:t>
            </w:r>
            <w:r w:rsidR="00F37E0E">
              <w:rPr>
                <w:sz w:val="24"/>
                <w:szCs w:val="24"/>
                <w:lang w:val="ba-RU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Мустафиной»</w:t>
            </w:r>
          </w:p>
          <w:p w:rsidR="007E3CAF" w:rsidRDefault="007E3CAF" w:rsidP="007E3CAF">
            <w:pPr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городского   округа город Уфа</w:t>
            </w:r>
          </w:p>
          <w:p w:rsidR="007E3CAF" w:rsidRDefault="007E3CAF" w:rsidP="007E3CAF">
            <w:pPr>
              <w:ind w:left="1169" w:firstLine="35"/>
              <w:outlineLvl w:val="0"/>
              <w:rPr>
                <w:sz w:val="24"/>
                <w:szCs w:val="24"/>
                <w:lang w:val="ba-RU" w:eastAsia="en-US"/>
              </w:rPr>
            </w:pPr>
            <w:r>
              <w:rPr>
                <w:sz w:val="24"/>
                <w:szCs w:val="24"/>
                <w:lang w:eastAsia="en-US"/>
              </w:rPr>
              <w:t>____________</w:t>
            </w:r>
            <w:r>
              <w:rPr>
                <w:sz w:val="24"/>
                <w:szCs w:val="24"/>
                <w:lang w:val="ba-RU" w:eastAsia="en-US"/>
              </w:rPr>
              <w:t>Б.И. Зинуров</w:t>
            </w:r>
          </w:p>
          <w:p w:rsidR="007E3CAF" w:rsidRDefault="007E3CAF" w:rsidP="007E3CAF">
            <w:pPr>
              <w:ind w:left="1169" w:firstLine="35"/>
              <w:outlineLv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«___</w:t>
            </w:r>
            <w:proofErr w:type="gramStart"/>
            <w:r>
              <w:rPr>
                <w:sz w:val="24"/>
                <w:szCs w:val="24"/>
                <w:lang w:eastAsia="en-US"/>
              </w:rPr>
              <w:t>_ 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___________ 202</w:t>
            </w:r>
            <w:r>
              <w:rPr>
                <w:sz w:val="24"/>
                <w:szCs w:val="24"/>
                <w:lang w:val="ba-RU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г</w:t>
            </w:r>
          </w:p>
          <w:p w:rsidR="007E3CAF" w:rsidRDefault="007E3CAF">
            <w:pPr>
              <w:spacing w:line="360" w:lineRule="auto"/>
              <w:ind w:left="1169"/>
              <w:jc w:val="center"/>
              <w:outlineLvl w:val="0"/>
              <w:rPr>
                <w:sz w:val="24"/>
                <w:szCs w:val="24"/>
                <w:lang w:eastAsia="en-US"/>
              </w:rPr>
            </w:pPr>
          </w:p>
        </w:tc>
      </w:tr>
    </w:tbl>
    <w:p w:rsidR="007E3CAF" w:rsidRDefault="007E3CAF" w:rsidP="007E3CAF">
      <w:pPr>
        <w:spacing w:line="360" w:lineRule="auto"/>
        <w:ind w:firstLine="567"/>
        <w:jc w:val="center"/>
        <w:outlineLvl w:val="0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outlineLvl w:val="0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outlineLvl w:val="0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7E3CAF" w:rsidRDefault="007E3CAF" w:rsidP="007E3CAF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</w:t>
      </w:r>
    </w:p>
    <w:p w:rsidR="007E3CAF" w:rsidRDefault="007E3CAF" w:rsidP="007E3CAF">
      <w:pPr>
        <w:spacing w:line="360" w:lineRule="auto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Лагеря дневного пребывания детей</w:t>
      </w:r>
    </w:p>
    <w:p w:rsidR="007E3CAF" w:rsidRDefault="00F86C3D" w:rsidP="007E3CAF">
      <w:pPr>
        <w:spacing w:line="360" w:lineRule="auto"/>
        <w:ind w:firstLine="567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 </w:t>
      </w:r>
      <w:r w:rsidR="007E3CAF">
        <w:rPr>
          <w:b/>
          <w:i/>
          <w:color w:val="000000"/>
          <w:sz w:val="24"/>
          <w:szCs w:val="24"/>
        </w:rPr>
        <w:t>«Курай»</w:t>
      </w:r>
    </w:p>
    <w:p w:rsidR="00B579D9" w:rsidRPr="00B579D9" w:rsidRDefault="00B579D9" w:rsidP="007E3CAF">
      <w:pPr>
        <w:spacing w:line="360" w:lineRule="auto"/>
        <w:ind w:firstLine="567"/>
        <w:jc w:val="center"/>
        <w:rPr>
          <w:b/>
          <w:i/>
          <w:color w:val="000000"/>
          <w:sz w:val="28"/>
          <w:szCs w:val="24"/>
        </w:rPr>
      </w:pPr>
      <w:r w:rsidRPr="00B579D9">
        <w:rPr>
          <w:b/>
          <w:bCs/>
          <w:color w:val="333333"/>
          <w:sz w:val="22"/>
          <w:szCs w:val="21"/>
          <w:shd w:val="clear" w:color="auto" w:fill="FFFFFF"/>
        </w:rPr>
        <w:t>этнокультурной направленности</w:t>
      </w: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при   Муниципальном бюджетном общеобразовательном учреждении</w:t>
      </w: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«Уфимская городская башкирская гимназия №20</w:t>
      </w: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имени  Мустафиной</w:t>
      </w:r>
      <w:proofErr w:type="gramEnd"/>
      <w:r>
        <w:rPr>
          <w:sz w:val="24"/>
          <w:szCs w:val="24"/>
        </w:rPr>
        <w:t xml:space="preserve"> Фатимы </w:t>
      </w:r>
      <w:proofErr w:type="spellStart"/>
      <w:r>
        <w:rPr>
          <w:sz w:val="24"/>
          <w:szCs w:val="24"/>
        </w:rPr>
        <w:t>Хамидовны</w:t>
      </w:r>
      <w:proofErr w:type="spellEnd"/>
      <w:r>
        <w:rPr>
          <w:sz w:val="24"/>
          <w:szCs w:val="24"/>
        </w:rPr>
        <w:t>»</w:t>
      </w: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город Уфа Республики Башкортостан</w:t>
      </w: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Возраст:</w:t>
      </w:r>
      <w:r>
        <w:rPr>
          <w:sz w:val="24"/>
          <w:szCs w:val="24"/>
        </w:rPr>
        <w:t xml:space="preserve"> 7-14 лет</w:t>
      </w:r>
    </w:p>
    <w:p w:rsidR="007E3CAF" w:rsidRDefault="007E3CAF" w:rsidP="007E3CAF">
      <w:pPr>
        <w:spacing w:line="360" w:lineRule="auto"/>
        <w:ind w:firstLine="567"/>
        <w:rPr>
          <w:sz w:val="24"/>
          <w:szCs w:val="24"/>
          <w:lang w:val="ba-RU"/>
        </w:rPr>
      </w:pPr>
      <w:r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ba-RU"/>
        </w:rPr>
        <w:t>Мухамедьянова Г.А.</w:t>
      </w: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7E3CAF" w:rsidRDefault="007E3CAF" w:rsidP="007E3CAF">
      <w:pPr>
        <w:spacing w:line="360" w:lineRule="auto"/>
        <w:ind w:firstLine="567"/>
        <w:rPr>
          <w:sz w:val="24"/>
          <w:szCs w:val="24"/>
          <w:lang w:val="ba-RU"/>
        </w:rPr>
      </w:pPr>
      <w:r>
        <w:rPr>
          <w:b/>
          <w:sz w:val="24"/>
          <w:szCs w:val="24"/>
        </w:rPr>
        <w:t xml:space="preserve">Продолжительность: </w:t>
      </w:r>
      <w:r>
        <w:rPr>
          <w:sz w:val="24"/>
          <w:szCs w:val="24"/>
          <w:lang w:val="ba-RU"/>
        </w:rPr>
        <w:t>21</w:t>
      </w:r>
      <w:r>
        <w:rPr>
          <w:sz w:val="24"/>
          <w:szCs w:val="24"/>
        </w:rPr>
        <w:t xml:space="preserve"> д</w:t>
      </w:r>
      <w:r>
        <w:rPr>
          <w:sz w:val="24"/>
          <w:szCs w:val="24"/>
          <w:lang w:val="ba-RU"/>
        </w:rPr>
        <w:t>ней</w:t>
      </w: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</w:rPr>
      </w:pPr>
    </w:p>
    <w:p w:rsidR="007E3CAF" w:rsidRDefault="007E3CAF" w:rsidP="007E3CAF">
      <w:pPr>
        <w:spacing w:line="360" w:lineRule="auto"/>
        <w:ind w:firstLine="567"/>
        <w:jc w:val="center"/>
        <w:rPr>
          <w:sz w:val="24"/>
          <w:szCs w:val="24"/>
          <w:lang w:val="ba-RU"/>
        </w:rPr>
      </w:pPr>
      <w:r>
        <w:rPr>
          <w:sz w:val="24"/>
          <w:szCs w:val="24"/>
        </w:rPr>
        <w:t xml:space="preserve">Уфа </w:t>
      </w:r>
      <w:r w:rsidR="00C47929">
        <w:rPr>
          <w:sz w:val="24"/>
          <w:szCs w:val="24"/>
        </w:rPr>
        <w:t>–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ba-RU"/>
        </w:rPr>
        <w:t>22</w:t>
      </w:r>
    </w:p>
    <w:p w:rsidR="00C47929" w:rsidRPr="007E3CAF" w:rsidRDefault="00C47929" w:rsidP="007E3CAF">
      <w:pPr>
        <w:spacing w:line="360" w:lineRule="auto"/>
        <w:ind w:firstLine="567"/>
        <w:jc w:val="center"/>
        <w:rPr>
          <w:sz w:val="24"/>
          <w:szCs w:val="24"/>
          <w:lang w:val="ba-RU"/>
        </w:rPr>
      </w:pPr>
    </w:p>
    <w:p w:rsidR="007E3CAF" w:rsidRPr="002404FF" w:rsidRDefault="007E3CAF" w:rsidP="002404FF">
      <w:pPr>
        <w:ind w:firstLine="142"/>
        <w:jc w:val="center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Информационная карта программы</w:t>
      </w:r>
    </w:p>
    <w:p w:rsidR="007E3CAF" w:rsidRPr="002404FF" w:rsidRDefault="007E3CAF" w:rsidP="002404FF">
      <w:pPr>
        <w:ind w:firstLine="142"/>
        <w:jc w:val="center"/>
        <w:rPr>
          <w:b/>
          <w:sz w:val="24"/>
          <w:szCs w:val="24"/>
        </w:rPr>
      </w:pPr>
    </w:p>
    <w:tbl>
      <w:tblPr>
        <w:tblW w:w="980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481"/>
        <w:gridCol w:w="6826"/>
      </w:tblGrid>
      <w:tr w:rsidR="007E3CAF" w:rsidRPr="002404FF" w:rsidTr="007E3CAF">
        <w:trPr>
          <w:trHeight w:val="6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Полное название программы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 Лагерь дневного пребывания детей «</w:t>
            </w:r>
            <w:proofErr w:type="spellStart"/>
            <w:r w:rsidRPr="002404FF">
              <w:rPr>
                <w:sz w:val="24"/>
                <w:szCs w:val="24"/>
                <w:lang w:eastAsia="en-US"/>
              </w:rPr>
              <w:t>Курай</w:t>
            </w:r>
            <w:proofErr w:type="spellEnd"/>
            <w:r w:rsidRPr="002404FF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7E3CAF" w:rsidRPr="002404FF" w:rsidTr="007E3CAF">
        <w:trPr>
          <w:trHeight w:val="95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182DF3" w:rsidP="0043726A">
            <w:pPr>
              <w:jc w:val="both"/>
              <w:rPr>
                <w:sz w:val="24"/>
                <w:szCs w:val="24"/>
                <w:lang w:eastAsia="en-US"/>
              </w:rPr>
            </w:pPr>
            <w:r w:rsidRPr="00182DF3">
              <w:rPr>
                <w:bCs/>
                <w:sz w:val="24"/>
                <w:szCs w:val="24"/>
                <w:lang w:eastAsia="en-US"/>
              </w:rPr>
              <w:t>Организация активного отдыха детей и воспитание гражданских и патриотических 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активных форм культу</w:t>
            </w:r>
            <w:r w:rsidR="0043726A">
              <w:rPr>
                <w:bCs/>
                <w:sz w:val="24"/>
                <w:szCs w:val="24"/>
                <w:lang w:eastAsia="en-US"/>
              </w:rPr>
              <w:t>рного и оздоровительного досуга,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7E3CAF" w:rsidRPr="002404FF">
              <w:rPr>
                <w:sz w:val="24"/>
                <w:szCs w:val="24"/>
                <w:lang w:eastAsia="en-US"/>
              </w:rPr>
              <w:t>воспитания лучших черт гражданина, толерантности.</w:t>
            </w:r>
          </w:p>
        </w:tc>
      </w:tr>
      <w:tr w:rsidR="007E3CAF" w:rsidRPr="002404FF" w:rsidTr="007E3CAF">
        <w:trPr>
          <w:trHeight w:val="4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43726A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43726A">
              <w:rPr>
                <w:sz w:val="24"/>
                <w:szCs w:val="24"/>
                <w:lang w:eastAsia="en-US"/>
              </w:rPr>
              <w:t xml:space="preserve">Создание условий </w:t>
            </w:r>
            <w:r w:rsidRPr="002404FF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ля организованного отдыха детей,</w:t>
            </w:r>
            <w:r w:rsidRPr="002404FF">
              <w:rPr>
                <w:sz w:val="24"/>
                <w:szCs w:val="24"/>
                <w:lang w:eastAsia="en-US"/>
              </w:rPr>
              <w:t xml:space="preserve"> </w:t>
            </w:r>
            <w:r w:rsidRPr="0043726A">
              <w:rPr>
                <w:sz w:val="24"/>
                <w:szCs w:val="24"/>
                <w:lang w:eastAsia="en-US"/>
              </w:rPr>
              <w:t>для освоения детьми традиций, культуры народа, знакомство с народными промыслами, ремеслами, искусством (танцы, песни, разговорный жанр), развитие творческой деятельности, сохранению народной культуры.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Пропаганда здорового образа жизни.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Укрепление здоровья, содействие полноценному физическому и психическому развитию.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Приобщение ребят к творческим видам деятельности, развитие творческого мышления.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Формирование культурного поведения, санитарно-гигиенической культуры.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Развитие потребности и способности ребёнка проявлять своё творчество.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bCs/>
                <w:sz w:val="24"/>
                <w:szCs w:val="24"/>
                <w:lang w:eastAsia="en-US"/>
              </w:rPr>
              <w:t>Формирование у школьников навыков общения и толерантности.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bCs/>
                <w:sz w:val="24"/>
                <w:szCs w:val="24"/>
                <w:lang w:eastAsia="en-US"/>
              </w:rPr>
              <w:t>Привитие навыков здорового образа жизни, укрепление здоровья</w:t>
            </w:r>
            <w:r w:rsidRPr="002404FF">
              <w:rPr>
                <w:sz w:val="24"/>
                <w:szCs w:val="24"/>
                <w:lang w:eastAsia="en-US"/>
              </w:rPr>
              <w:t>.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Сделать отдых детей более занимательным, насыщенным, полезным для физического и духовного здоровья.</w:t>
            </w:r>
          </w:p>
        </w:tc>
      </w:tr>
      <w:tr w:rsidR="007E3CAF" w:rsidRPr="002404FF" w:rsidTr="007E3CAF">
        <w:trPr>
          <w:trHeight w:val="6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Направление деятельности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   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</w:t>
            </w:r>
            <w:r w:rsidR="00F86C3D">
              <w:rPr>
                <w:sz w:val="24"/>
                <w:szCs w:val="24"/>
                <w:lang w:eastAsia="en-US"/>
              </w:rPr>
              <w:t>детей в условиях летнего лагеря</w:t>
            </w:r>
            <w:r w:rsidR="00F86C3D">
              <w:t xml:space="preserve"> </w:t>
            </w:r>
            <w:r w:rsidR="00F86C3D" w:rsidRPr="00F86C3D">
              <w:rPr>
                <w:sz w:val="24"/>
                <w:szCs w:val="24"/>
                <w:lang w:eastAsia="en-US"/>
              </w:rPr>
              <w:t>на основе патриотизма и духовно-нравственных традиций, активной гражданской позиции.</w:t>
            </w:r>
          </w:p>
        </w:tc>
      </w:tr>
      <w:tr w:rsidR="007E3CAF" w:rsidRPr="002404FF" w:rsidTr="007E3CAF">
        <w:trPr>
          <w:trHeight w:val="66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5</w:t>
            </w: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Краткое содержание программы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3D" w:rsidRPr="00F86C3D" w:rsidRDefault="00F86C3D" w:rsidP="00F86C3D">
            <w:pPr>
              <w:rPr>
                <w:sz w:val="24"/>
                <w:szCs w:val="24"/>
                <w:lang w:eastAsia="en-US"/>
              </w:rPr>
            </w:pPr>
            <w:r w:rsidRPr="00F86C3D">
              <w:rPr>
                <w:sz w:val="24"/>
                <w:szCs w:val="24"/>
                <w:lang w:eastAsia="en-US"/>
              </w:rPr>
              <w:t xml:space="preserve">Программа включает патриотические мероприятия, спортивные соревнования, </w:t>
            </w:r>
            <w:proofErr w:type="spellStart"/>
            <w:r w:rsidRPr="00F86C3D">
              <w:rPr>
                <w:sz w:val="24"/>
                <w:szCs w:val="24"/>
                <w:lang w:eastAsia="en-US"/>
              </w:rPr>
              <w:t>квесты</w:t>
            </w:r>
            <w:proofErr w:type="spellEnd"/>
            <w:r w:rsidRPr="00F86C3D">
              <w:rPr>
                <w:sz w:val="24"/>
                <w:szCs w:val="24"/>
                <w:lang w:eastAsia="en-US"/>
              </w:rPr>
              <w:t>, праздники по различным направлениям, интеллектуальные игры, музыкальные, культурно-досуговые, экологические, информационные мероприятия.</w:t>
            </w:r>
          </w:p>
          <w:p w:rsidR="00F86C3D" w:rsidRPr="00F86C3D" w:rsidRDefault="00F86C3D" w:rsidP="00F86C3D">
            <w:pPr>
              <w:rPr>
                <w:sz w:val="24"/>
                <w:szCs w:val="24"/>
                <w:lang w:eastAsia="en-US"/>
              </w:rPr>
            </w:pPr>
          </w:p>
          <w:p w:rsidR="00F86C3D" w:rsidRPr="00F86C3D" w:rsidRDefault="00F86C3D" w:rsidP="00F86C3D">
            <w:pPr>
              <w:rPr>
                <w:sz w:val="24"/>
                <w:szCs w:val="24"/>
                <w:lang w:eastAsia="en-US"/>
              </w:rPr>
            </w:pPr>
            <w:r w:rsidRPr="00F86C3D">
              <w:rPr>
                <w:sz w:val="24"/>
                <w:szCs w:val="24"/>
                <w:lang w:eastAsia="en-US"/>
              </w:rPr>
              <w:t xml:space="preserve">Смена в пришкольном лагере основывается на ежедневных игровых путешествиях, тематически приуроченных к году Культурного наследия России. Данная игровая модель обусловлена возрастной категорией детей-участников смены – </w:t>
            </w:r>
            <w:r>
              <w:rPr>
                <w:sz w:val="24"/>
                <w:szCs w:val="24"/>
                <w:lang w:eastAsia="en-US"/>
              </w:rPr>
              <w:t>7-14</w:t>
            </w:r>
            <w:r w:rsidRPr="00F86C3D">
              <w:rPr>
                <w:sz w:val="24"/>
                <w:szCs w:val="24"/>
                <w:lang w:eastAsia="en-US"/>
              </w:rPr>
              <w:t xml:space="preserve"> лет. Каждый день смены в пришкольном лагере отряда «</w:t>
            </w:r>
            <w:proofErr w:type="spellStart"/>
            <w:r>
              <w:rPr>
                <w:sz w:val="24"/>
                <w:szCs w:val="24"/>
                <w:lang w:eastAsia="en-US"/>
              </w:rPr>
              <w:t>Курай</w:t>
            </w:r>
            <w:proofErr w:type="spellEnd"/>
            <w:r w:rsidRPr="00F86C3D">
              <w:rPr>
                <w:sz w:val="24"/>
                <w:szCs w:val="24"/>
                <w:lang w:eastAsia="en-US"/>
              </w:rPr>
              <w:t xml:space="preserve">» имеет логически завершённый сюжет. В соответствие с этим в каждом дне определены ключевые дела, поддерживающие игровой сюжет смены. Всё время в течение </w:t>
            </w:r>
            <w:r w:rsidRPr="00F86C3D">
              <w:rPr>
                <w:sz w:val="24"/>
                <w:szCs w:val="24"/>
                <w:lang w:eastAsia="en-US"/>
              </w:rPr>
              <w:lastRenderedPageBreak/>
              <w:t xml:space="preserve">дня расписано с учётом режимных моментов, обязательно включающих в себя утреннюю зарядку, подвижные игры и прогулки </w:t>
            </w:r>
            <w:r>
              <w:rPr>
                <w:sz w:val="24"/>
                <w:szCs w:val="24"/>
                <w:lang w:eastAsia="en-US"/>
              </w:rPr>
              <w:t>на свежем воздухе, экскурсии в разные музеи, исторические места города, посещение театров, кинотеатров, представлений, занятия в матер-классах.</w:t>
            </w:r>
          </w:p>
          <w:p w:rsidR="007E3CAF" w:rsidRPr="002404FF" w:rsidRDefault="00F86C3D" w:rsidP="00F86C3D">
            <w:pPr>
              <w:rPr>
                <w:sz w:val="24"/>
                <w:szCs w:val="24"/>
                <w:lang w:eastAsia="en-US"/>
              </w:rPr>
            </w:pPr>
            <w:r w:rsidRPr="00F86C3D">
              <w:rPr>
                <w:sz w:val="24"/>
                <w:szCs w:val="24"/>
                <w:lang w:eastAsia="en-US"/>
              </w:rPr>
              <w:t>Тематика мероприятий рассчитана согласно возрастным особенностям ребят.</w:t>
            </w:r>
          </w:p>
        </w:tc>
      </w:tr>
      <w:tr w:rsidR="007E3CAF" w:rsidRPr="002404FF" w:rsidTr="007E3CAF">
        <w:trPr>
          <w:trHeight w:val="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Авторы программы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Учителя МБОУ «УГБГ №20 им. Ф.Х. Мустафиной»</w:t>
            </w: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Муниципальное образовательное учреждение, представившее программу,</w:t>
            </w: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кадры.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 МБОУ «УГБГ №20 им. Ф.Х. Мустафиной» городского округа город Уфа РБ</w:t>
            </w: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Учителя начальных классов, учителя-предметники </w:t>
            </w: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Адрес, телефон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РБ, г. Уфа, ул. Достоевского, 99а, 8(347)2753335</w:t>
            </w: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Место реализации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Лагерь дневного пребывания детей на базе МБОУ «УГБГ №20 им. Ф.Х. Мустафиной»</w:t>
            </w: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Количество, возраст учащихся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val="ba-RU" w:eastAsia="en-US"/>
              </w:rPr>
              <w:t xml:space="preserve">100 </w:t>
            </w:r>
            <w:r w:rsidRPr="002404FF">
              <w:rPr>
                <w:sz w:val="24"/>
                <w:szCs w:val="24"/>
                <w:lang w:eastAsia="en-US"/>
              </w:rPr>
              <w:t>обучающихся, с 7  до 14 лет</w:t>
            </w: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Сроки проведения, количество смен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val="ba-RU" w:eastAsia="en-US"/>
              </w:rPr>
              <w:t>июнь</w:t>
            </w:r>
            <w:r w:rsidRPr="002404FF">
              <w:rPr>
                <w:sz w:val="24"/>
                <w:szCs w:val="24"/>
                <w:lang w:eastAsia="en-US"/>
              </w:rPr>
              <w:t xml:space="preserve">, 1 смена </w:t>
            </w:r>
          </w:p>
        </w:tc>
      </w:tr>
      <w:tr w:rsidR="007E3CAF" w:rsidRPr="002404FF" w:rsidTr="007E3CAF">
        <w:trPr>
          <w:trHeight w:val="7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12 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Финансирование лагеря осуществляется за счёт средств бюджета РБ, родительских средств, Средств бюджета города</w:t>
            </w:r>
          </w:p>
        </w:tc>
      </w:tr>
    </w:tbl>
    <w:p w:rsidR="007E3CAF" w:rsidRPr="002404FF" w:rsidRDefault="007E3CAF" w:rsidP="002404FF">
      <w:pPr>
        <w:rPr>
          <w:b/>
          <w:i/>
          <w:sz w:val="24"/>
          <w:szCs w:val="24"/>
          <w:u w:val="single"/>
        </w:rPr>
      </w:pPr>
    </w:p>
    <w:p w:rsidR="007E3CAF" w:rsidRPr="002404FF" w:rsidRDefault="007E3CAF" w:rsidP="002404FF">
      <w:pPr>
        <w:jc w:val="center"/>
        <w:rPr>
          <w:b/>
          <w:i/>
          <w:sz w:val="24"/>
          <w:szCs w:val="24"/>
          <w:u w:val="single"/>
        </w:rPr>
      </w:pPr>
      <w:r w:rsidRPr="002404FF">
        <w:rPr>
          <w:b/>
          <w:i/>
          <w:sz w:val="24"/>
          <w:szCs w:val="24"/>
          <w:u w:val="single"/>
        </w:rPr>
        <w:t>Пояснительная записка</w:t>
      </w:r>
    </w:p>
    <w:p w:rsidR="007E3CAF" w:rsidRPr="002404FF" w:rsidRDefault="007E3CAF" w:rsidP="002404FF">
      <w:pPr>
        <w:ind w:firstLine="567"/>
        <w:rPr>
          <w:sz w:val="24"/>
          <w:szCs w:val="24"/>
        </w:rPr>
      </w:pPr>
    </w:p>
    <w:p w:rsidR="008B4488" w:rsidRPr="008B4488" w:rsidRDefault="008B4488" w:rsidP="008B4488">
      <w:pPr>
        <w:ind w:firstLine="567"/>
        <w:jc w:val="both"/>
        <w:rPr>
          <w:sz w:val="24"/>
          <w:szCs w:val="24"/>
        </w:rPr>
      </w:pPr>
      <w:r w:rsidRPr="008B4488">
        <w:rPr>
          <w:sz w:val="24"/>
          <w:szCs w:val="24"/>
        </w:rPr>
        <w:t>Россия – это многонациональное государство, в котором активно идут процессы интеграции, переоценки общечеловеческих ценностей, роста национального самосознания. Соответственно встает серьезная проблема воспитания этнической толерантности. Мы становимся поликультурным сообществом, в котором возможно гармоничное развитие только на принципах равноправия и равноценности, толерантного отношения к разным проявлениям человеческой самобытности. Однако, параллельно возникают идеи национализма, шовинизма и культурной исключительности; создаются расистские, религиозно-экстремистские, неофашистские теории, которые имеют основой социальную нетерпимость и становятся распространенным явлением. Международная практика опре</w:t>
      </w:r>
      <w:r>
        <w:rPr>
          <w:sz w:val="24"/>
          <w:szCs w:val="24"/>
        </w:rPr>
        <w:t xml:space="preserve">делила толерантность в качестве </w:t>
      </w:r>
      <w:r w:rsidRPr="008B4488">
        <w:rPr>
          <w:sz w:val="24"/>
          <w:szCs w:val="24"/>
        </w:rPr>
        <w:t xml:space="preserve">необходимого условия общения людей разных культур, этнических и межконфессиональных групп. Эта тенденция отражена в «Декларации принципов толерантности», подписанной в ноябре 1995 года 185 государствами - членами ЮНЕСКО, включая и Россию. В документе указано, что «толерантность означает уважение, принятие и правильное понимание всего многообразия культур, форм самовыражения и проявления человеческой индивидуальности». Культивирование толерантности на уровне индивидуального и общественного сознания - необходимое условие создания демократического государства. Не случайно одним из первых документов, подписанных действующим Президентом России, была Федеральная целевая программа «Формирование установок толерантного сознания и профилактика экстремизма в российском обществе (2001-2005 гг.)». Она ориентирована на дальнейшее </w:t>
      </w:r>
      <w:r w:rsidRPr="008B4488">
        <w:rPr>
          <w:sz w:val="24"/>
          <w:szCs w:val="24"/>
        </w:rPr>
        <w:lastRenderedPageBreak/>
        <w:t>развитие гуманистических и интернационалистских традиций воспитания подрастающего поколения в стране. Исходя из этого, формирование толерантности и установок толерантного сознания выступает и как условие успешного развития современного полиэтнического общества, и как социальный заказ системе образования.</w:t>
      </w:r>
    </w:p>
    <w:p w:rsidR="008B4488" w:rsidRPr="008B4488" w:rsidRDefault="008B4488" w:rsidP="008B4488">
      <w:pPr>
        <w:ind w:firstLine="567"/>
        <w:jc w:val="both"/>
        <w:rPr>
          <w:sz w:val="24"/>
          <w:szCs w:val="24"/>
        </w:rPr>
      </w:pPr>
      <w:r w:rsidRPr="008B4488">
        <w:rPr>
          <w:sz w:val="24"/>
          <w:szCs w:val="24"/>
        </w:rPr>
        <w:t xml:space="preserve">Эта тема актуальна особенно для нашего региона, где проживают народы разных национальностей. </w:t>
      </w:r>
    </w:p>
    <w:p w:rsidR="008B4488" w:rsidRPr="008B4488" w:rsidRDefault="008B4488" w:rsidP="008B4488">
      <w:pPr>
        <w:ind w:firstLine="567"/>
        <w:jc w:val="both"/>
        <w:rPr>
          <w:sz w:val="24"/>
          <w:szCs w:val="24"/>
        </w:rPr>
      </w:pPr>
      <w:r w:rsidRPr="008B4488">
        <w:rPr>
          <w:sz w:val="24"/>
          <w:szCs w:val="24"/>
        </w:rPr>
        <w:t xml:space="preserve">Поэтому, формирование толерантного отношение к людям разных национальностей, на </w:t>
      </w:r>
      <w:r>
        <w:rPr>
          <w:sz w:val="24"/>
          <w:szCs w:val="24"/>
        </w:rPr>
        <w:t>наш</w:t>
      </w:r>
      <w:r w:rsidRPr="008B4488">
        <w:rPr>
          <w:sz w:val="24"/>
          <w:szCs w:val="24"/>
        </w:rPr>
        <w:t xml:space="preserve"> взгляд, необходимо осуществлять на раннем этапе воспитания, чтобы избежать межнациональных конфликтов и столкновений в будущем. Основываясь на данной идее, хотелось бы орга</w:t>
      </w:r>
      <w:r>
        <w:rPr>
          <w:sz w:val="24"/>
          <w:szCs w:val="24"/>
        </w:rPr>
        <w:t>низовать летний отдых детей 2022</w:t>
      </w:r>
      <w:r w:rsidRPr="008B4488">
        <w:rPr>
          <w:sz w:val="24"/>
          <w:szCs w:val="24"/>
        </w:rPr>
        <w:t xml:space="preserve"> г. в нашем общеобразовательном учреждении </w:t>
      </w:r>
      <w:r>
        <w:rPr>
          <w:sz w:val="24"/>
          <w:szCs w:val="24"/>
        </w:rPr>
        <w:t>по этнокультурному направлению.</w:t>
      </w:r>
    </w:p>
    <w:p w:rsidR="008B4488" w:rsidRDefault="008B4488" w:rsidP="008B4488">
      <w:pPr>
        <w:ind w:firstLine="567"/>
        <w:jc w:val="both"/>
        <w:rPr>
          <w:sz w:val="24"/>
          <w:szCs w:val="24"/>
        </w:rPr>
      </w:pPr>
      <w:r w:rsidRPr="008B4488">
        <w:rPr>
          <w:sz w:val="24"/>
          <w:szCs w:val="24"/>
        </w:rPr>
        <w:t xml:space="preserve">Толерантное самосознание можно сформировать, используя все достояние духовного опыта народа (язык, историю, духовную и материальную культуру, религию, национальный менталитет, праздники, традиции, обычаи, устное народное творчество и т.д.), привлекая краеведческий материал, осуществляя, таким образом, один из важнейших педагогических принципов – народность воспитания. В свете этих задач перед нашим педагогическим коллективом возникает необходимость по-новому осмыслить роль народной </w:t>
      </w:r>
      <w:proofErr w:type="gramStart"/>
      <w:r w:rsidRPr="008B4488">
        <w:rPr>
          <w:sz w:val="24"/>
          <w:szCs w:val="24"/>
        </w:rPr>
        <w:t>педагогики,  краеведения</w:t>
      </w:r>
      <w:proofErr w:type="gramEnd"/>
      <w:r w:rsidRPr="008B4488">
        <w:rPr>
          <w:sz w:val="24"/>
          <w:szCs w:val="24"/>
        </w:rPr>
        <w:t>, устного народного творчества, национального языка и литературы, истории в практике воспитания и обучения подрастающего поколения нации, будущих гражда</w:t>
      </w:r>
      <w:r>
        <w:rPr>
          <w:sz w:val="24"/>
          <w:szCs w:val="24"/>
        </w:rPr>
        <w:t>н демократического государства.</w:t>
      </w:r>
    </w:p>
    <w:p w:rsidR="003E44A0" w:rsidRPr="003E44A0" w:rsidRDefault="003E44A0" w:rsidP="008B4488">
      <w:pPr>
        <w:ind w:firstLine="567"/>
        <w:jc w:val="both"/>
        <w:rPr>
          <w:sz w:val="24"/>
          <w:szCs w:val="24"/>
        </w:rPr>
      </w:pPr>
      <w:r w:rsidRPr="003E44A0">
        <w:rPr>
          <w:sz w:val="24"/>
          <w:szCs w:val="24"/>
        </w:rPr>
        <w:t>При написании программы мы не могли не отметить</w:t>
      </w:r>
      <w:r w:rsidR="008B4488">
        <w:rPr>
          <w:sz w:val="24"/>
          <w:szCs w:val="24"/>
        </w:rPr>
        <w:t xml:space="preserve"> так же</w:t>
      </w:r>
      <w:r w:rsidRPr="003E44A0">
        <w:rPr>
          <w:sz w:val="24"/>
          <w:szCs w:val="24"/>
        </w:rPr>
        <w:t>, что 2022 год приурочен к году культурного наследия нашей страны, поэтому особую роль мы уделили культуре и искусству России. Русская история очень богата яркими событиями, пронизана великой силой духа, богатырскими подвигами, воспетых в легендах, летописях, былинах, музыке, поэзии. Программа на доступном для детей уровне знакомит детей с наиболее важными событиями истории Руси, ее героями, основами православной культуры, традициями, бытом русского народа, способствуют развития познавательных способностей детей, формированию высокой нравственности, воспитывает любовь к Отечеству, уважение к предкам, защищавшим Русь от врагов, интерес к самобытной русской культуре.</w:t>
      </w:r>
    </w:p>
    <w:p w:rsidR="003E44A0" w:rsidRPr="003E44A0" w:rsidRDefault="003E44A0" w:rsidP="008B4488">
      <w:pPr>
        <w:ind w:firstLine="567"/>
        <w:jc w:val="both"/>
        <w:rPr>
          <w:sz w:val="24"/>
          <w:szCs w:val="24"/>
        </w:rPr>
      </w:pPr>
      <w:r w:rsidRPr="003E44A0">
        <w:rPr>
          <w:sz w:val="24"/>
          <w:szCs w:val="24"/>
        </w:rPr>
        <w:t>Вся запланированная работа пройдёт под эгидой года культурного наследия России. Приобщение детей к народной культуре всегда будет актуальным, так как является средством формирования у них патриотических чувств и развития духовности. Воспитания гражданина, патриота, любящего свою Родину - задача особенно актуальная сегодня.</w:t>
      </w:r>
    </w:p>
    <w:p w:rsidR="003E44A0" w:rsidRPr="003E44A0" w:rsidRDefault="003E44A0" w:rsidP="003E44A0">
      <w:pPr>
        <w:ind w:firstLine="567"/>
        <w:jc w:val="both"/>
        <w:rPr>
          <w:sz w:val="24"/>
          <w:szCs w:val="24"/>
        </w:rPr>
      </w:pPr>
      <w:r w:rsidRPr="003E44A0">
        <w:rPr>
          <w:sz w:val="24"/>
          <w:szCs w:val="24"/>
        </w:rPr>
        <w:t>Составление программы летнего лагеря позволяет максимально эффективно использовать ресурсы и возможности лагеря. Педагогический коллектив лагеря, составляя планирование работы, продумал все возможности для раскрытия потенциала каждого ребенка.</w:t>
      </w:r>
    </w:p>
    <w:p w:rsidR="007E3CAF" w:rsidRPr="002404FF" w:rsidRDefault="007E3CAF" w:rsidP="008B4488">
      <w:pPr>
        <w:ind w:firstLine="567"/>
        <w:jc w:val="both"/>
        <w:rPr>
          <w:color w:val="000000"/>
          <w:sz w:val="24"/>
          <w:szCs w:val="24"/>
        </w:rPr>
      </w:pPr>
      <w:r w:rsidRPr="002404FF">
        <w:rPr>
          <w:b/>
          <w:color w:val="000000"/>
          <w:sz w:val="24"/>
          <w:szCs w:val="24"/>
        </w:rPr>
        <w:t>Программа деятельности летнего лагеря</w:t>
      </w:r>
      <w:r w:rsidRPr="002404FF">
        <w:rPr>
          <w:color w:val="000000"/>
          <w:sz w:val="24"/>
          <w:szCs w:val="24"/>
        </w:rPr>
        <w:t xml:space="preserve"> ориенти</w:t>
      </w:r>
      <w:r w:rsidRPr="002404FF">
        <w:rPr>
          <w:color w:val="000000"/>
          <w:sz w:val="24"/>
          <w:szCs w:val="24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</w:t>
      </w:r>
      <w:r w:rsidRPr="002404FF">
        <w:rPr>
          <w:color w:val="000000"/>
          <w:sz w:val="24"/>
          <w:szCs w:val="24"/>
        </w:rPr>
        <w:softHyphen/>
        <w:t>альных групп, разного возраста, уровня развития и состо</w:t>
      </w:r>
      <w:r w:rsidRPr="002404FF">
        <w:rPr>
          <w:color w:val="000000"/>
          <w:sz w:val="24"/>
          <w:szCs w:val="24"/>
        </w:rPr>
        <w:softHyphen/>
        <w:t>яния здоровья.</w:t>
      </w:r>
    </w:p>
    <w:p w:rsidR="007E3CAF" w:rsidRPr="002404FF" w:rsidRDefault="007E3CAF" w:rsidP="008B4488">
      <w:pPr>
        <w:ind w:firstLine="567"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 xml:space="preserve">Основная идея программы ЛДП </w:t>
      </w:r>
      <w:r w:rsidRPr="002404FF">
        <w:rPr>
          <w:sz w:val="24"/>
          <w:szCs w:val="24"/>
        </w:rPr>
        <w:t>«</w:t>
      </w:r>
      <w:proofErr w:type="spellStart"/>
      <w:r w:rsidRPr="002404FF">
        <w:rPr>
          <w:sz w:val="24"/>
          <w:szCs w:val="24"/>
        </w:rPr>
        <w:t>Курай</w:t>
      </w:r>
      <w:proofErr w:type="spellEnd"/>
      <w:r w:rsidRPr="002404FF">
        <w:rPr>
          <w:sz w:val="24"/>
          <w:szCs w:val="24"/>
        </w:rPr>
        <w:t>»</w:t>
      </w:r>
      <w:r w:rsidRPr="002404FF">
        <w:rPr>
          <w:color w:val="000000"/>
          <w:sz w:val="24"/>
          <w:szCs w:val="24"/>
        </w:rPr>
        <w:t xml:space="preserve">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коллективе. Смена общей численностью </w:t>
      </w:r>
      <w:r w:rsidRPr="002404FF">
        <w:rPr>
          <w:b/>
          <w:color w:val="000000"/>
          <w:sz w:val="24"/>
          <w:szCs w:val="24"/>
          <w:lang w:val="ba-RU"/>
        </w:rPr>
        <w:t>100</w:t>
      </w:r>
      <w:r w:rsidRPr="002404FF">
        <w:rPr>
          <w:color w:val="000000"/>
          <w:sz w:val="24"/>
          <w:szCs w:val="24"/>
        </w:rPr>
        <w:t xml:space="preserve"> человек.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Ценность работы детского оздоровительного </w:t>
      </w:r>
      <w:proofErr w:type="gramStart"/>
      <w:r w:rsidRPr="002404FF">
        <w:rPr>
          <w:sz w:val="24"/>
          <w:szCs w:val="24"/>
        </w:rPr>
        <w:t>лагеря  «</w:t>
      </w:r>
      <w:proofErr w:type="spellStart"/>
      <w:proofErr w:type="gramEnd"/>
      <w:r w:rsidRPr="002404FF">
        <w:rPr>
          <w:sz w:val="24"/>
          <w:szCs w:val="24"/>
        </w:rPr>
        <w:t>Курай</w:t>
      </w:r>
      <w:proofErr w:type="spellEnd"/>
      <w:r w:rsidRPr="002404FF">
        <w:rPr>
          <w:sz w:val="24"/>
          <w:szCs w:val="24"/>
        </w:rPr>
        <w:t>» в том, что создаются условия для снятия накопившегося напряжения, для восстановления сил, израсходованных детьми за год, сохранения и укрепления их здоровья, приобщения к здоровому образу жизни.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Приоритетным является охват как можно большего количества детей, создание условий для их оздоровления, обеспечение безопасного отдыха, реализация </w:t>
      </w:r>
      <w:r w:rsidR="00C47929" w:rsidRPr="002404FF">
        <w:rPr>
          <w:sz w:val="24"/>
          <w:szCs w:val="24"/>
        </w:rPr>
        <w:t>здоровье сберегающих</w:t>
      </w:r>
      <w:r w:rsidRPr="002404FF">
        <w:rPr>
          <w:sz w:val="24"/>
          <w:szCs w:val="24"/>
        </w:rPr>
        <w:t xml:space="preserve"> технологий.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lastRenderedPageBreak/>
        <w:t>Педагогический коллектив осознаёт, что организация детского                 отдыха – дело ответственное и серьёзное. Для ребёнка – это время счастливое, беззаботное. Для взрослых – напряжённая, ответственная работа, рассчитанная на успешное достижение намеченных целей.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Особенностью каникул школьников является то, что основная масса родителей работает. Дети в течение всего дня находятся без присмотра взрослых. Ребёнок, предоставленный сам себе, может весь день провести за компьютером, у экрана телевизора, пробегать на улице голодным и т.д. Это </w:t>
      </w:r>
      <w:r w:rsidRPr="002404FF">
        <w:rPr>
          <w:spacing w:val="20"/>
          <w:sz w:val="24"/>
          <w:szCs w:val="24"/>
        </w:rPr>
        <w:t xml:space="preserve">ведет к </w:t>
      </w:r>
      <w:r w:rsidRPr="002404FF">
        <w:rPr>
          <w:sz w:val="24"/>
          <w:szCs w:val="24"/>
        </w:rPr>
        <w:t xml:space="preserve">ухудшению их </w:t>
      </w:r>
      <w:proofErr w:type="gramStart"/>
      <w:r w:rsidRPr="002404FF">
        <w:rPr>
          <w:sz w:val="24"/>
          <w:szCs w:val="24"/>
        </w:rPr>
        <w:t>состояния  здоровья</w:t>
      </w:r>
      <w:proofErr w:type="gramEnd"/>
      <w:r w:rsidRPr="002404FF">
        <w:rPr>
          <w:spacing w:val="20"/>
          <w:sz w:val="24"/>
          <w:szCs w:val="24"/>
        </w:rPr>
        <w:t>, к возрастанию несчастных случаев и увеличению количества правонарушений среди детей и подростков</w:t>
      </w:r>
      <w:r w:rsidRPr="002404FF">
        <w:rPr>
          <w:sz w:val="24"/>
          <w:szCs w:val="24"/>
        </w:rPr>
        <w:t xml:space="preserve">. </w:t>
      </w:r>
      <w:r w:rsidR="00C47929" w:rsidRPr="002404FF">
        <w:rPr>
          <w:sz w:val="24"/>
          <w:szCs w:val="24"/>
        </w:rPr>
        <w:t>Одним словом,</w:t>
      </w:r>
      <w:r w:rsidRPr="002404FF">
        <w:rPr>
          <w:sz w:val="24"/>
          <w:szCs w:val="24"/>
        </w:rPr>
        <w:t xml:space="preserve"> ребёнок нарушает </w:t>
      </w:r>
      <w:r w:rsidR="00C47929" w:rsidRPr="002404FF">
        <w:rPr>
          <w:sz w:val="24"/>
          <w:szCs w:val="24"/>
        </w:rPr>
        <w:t>основу здорового</w:t>
      </w:r>
      <w:r w:rsidRPr="002404FF">
        <w:rPr>
          <w:sz w:val="24"/>
          <w:szCs w:val="24"/>
        </w:rPr>
        <w:t xml:space="preserve"> образа жизни.</w:t>
      </w:r>
    </w:p>
    <w:p w:rsidR="00C47929" w:rsidRPr="00C47929" w:rsidRDefault="00C47929" w:rsidP="00C479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C47929">
        <w:rPr>
          <w:b/>
          <w:sz w:val="24"/>
          <w:szCs w:val="24"/>
        </w:rPr>
        <w:t>Цель программы:</w:t>
      </w:r>
    </w:p>
    <w:p w:rsidR="00C47929" w:rsidRPr="00C47929" w:rsidRDefault="00C47929" w:rsidP="00C47929">
      <w:p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47929">
        <w:rPr>
          <w:sz w:val="24"/>
          <w:szCs w:val="24"/>
        </w:rPr>
        <w:t>Цель  - организация активного отдыха  детей  и воспитание гражданских и патриотических  чувств через формирование интереса к истории своего народа, его традициям и культуре</w:t>
      </w:r>
      <w:r w:rsidR="008B4488">
        <w:rPr>
          <w:sz w:val="24"/>
          <w:szCs w:val="24"/>
        </w:rPr>
        <w:t>, этнокультуре</w:t>
      </w:r>
      <w:r w:rsidRPr="00C47929">
        <w:rPr>
          <w:sz w:val="24"/>
          <w:szCs w:val="24"/>
        </w:rPr>
        <w:t xml:space="preserve"> путем активизации его творческого потенциала и вовлечение активных форм культурного и оздоровительного досуга, создание благоприятных условий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C47929" w:rsidRDefault="00C47929" w:rsidP="00C4792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:rsidR="00C47929" w:rsidRPr="00C47929" w:rsidRDefault="00C47929" w:rsidP="00C47929">
      <w:pPr>
        <w:ind w:firstLine="567"/>
        <w:jc w:val="center"/>
        <w:rPr>
          <w:b/>
          <w:sz w:val="24"/>
          <w:szCs w:val="24"/>
        </w:rPr>
      </w:pPr>
    </w:p>
    <w:p w:rsidR="00C47929" w:rsidRPr="00C47929" w:rsidRDefault="00C47929" w:rsidP="00C47929">
      <w:pPr>
        <w:ind w:firstLine="567"/>
        <w:jc w:val="both"/>
        <w:rPr>
          <w:sz w:val="24"/>
          <w:szCs w:val="24"/>
        </w:rPr>
      </w:pPr>
      <w:r w:rsidRPr="00C47929">
        <w:rPr>
          <w:sz w:val="24"/>
          <w:szCs w:val="24"/>
        </w:rPr>
        <w:t>1.Создание условий для освоения детьми традиций, культуры народа, знакомство с народными промыслами, ремеслами, искусством (танцы, песни, разговорный жанр), развитие творческой деятельности</w:t>
      </w:r>
      <w:r>
        <w:rPr>
          <w:sz w:val="24"/>
          <w:szCs w:val="24"/>
        </w:rPr>
        <w:t>, сохранению народной культуры.</w:t>
      </w:r>
    </w:p>
    <w:p w:rsidR="00C47929" w:rsidRPr="00C47929" w:rsidRDefault="00C47929" w:rsidP="00C47929">
      <w:pPr>
        <w:ind w:firstLine="567"/>
        <w:jc w:val="both"/>
        <w:rPr>
          <w:sz w:val="24"/>
          <w:szCs w:val="24"/>
        </w:rPr>
      </w:pPr>
      <w:r w:rsidRPr="00C47929">
        <w:rPr>
          <w:sz w:val="24"/>
          <w:szCs w:val="24"/>
        </w:rPr>
        <w:t>2. Способствование развитию фантазии,</w:t>
      </w:r>
      <w:r>
        <w:rPr>
          <w:sz w:val="24"/>
          <w:szCs w:val="24"/>
        </w:rPr>
        <w:t xml:space="preserve"> творчества, изобретательности.</w:t>
      </w:r>
    </w:p>
    <w:p w:rsidR="00C47929" w:rsidRPr="00C47929" w:rsidRDefault="00C47929" w:rsidP="00C47929">
      <w:pPr>
        <w:ind w:firstLine="567"/>
        <w:jc w:val="both"/>
        <w:rPr>
          <w:sz w:val="24"/>
          <w:szCs w:val="24"/>
        </w:rPr>
      </w:pPr>
      <w:r w:rsidRPr="00C47929">
        <w:rPr>
          <w:sz w:val="24"/>
          <w:szCs w:val="24"/>
        </w:rPr>
        <w:t>3. Оказание помощи детям в освоении новых социальных ролей, накоплении опыта самостоятельности, самоорганизации, самореализации в соответствующей деятельности. Социализация дете</w:t>
      </w:r>
      <w:r>
        <w:rPr>
          <w:sz w:val="24"/>
          <w:szCs w:val="24"/>
        </w:rPr>
        <w:t>й через органы самоуправления.</w:t>
      </w:r>
    </w:p>
    <w:p w:rsidR="00C47929" w:rsidRPr="00C47929" w:rsidRDefault="00C47929" w:rsidP="00C47929">
      <w:pPr>
        <w:ind w:firstLine="567"/>
        <w:jc w:val="both"/>
        <w:rPr>
          <w:sz w:val="24"/>
          <w:szCs w:val="24"/>
        </w:rPr>
      </w:pPr>
      <w:r w:rsidRPr="00C47929">
        <w:rPr>
          <w:sz w:val="24"/>
          <w:szCs w:val="24"/>
        </w:rPr>
        <w:t>4. Корректирование дефектов развития детей в процессе   разносторонне</w:t>
      </w:r>
      <w:r>
        <w:rPr>
          <w:sz w:val="24"/>
          <w:szCs w:val="24"/>
        </w:rPr>
        <w:t>го воспитательного воздействия.</w:t>
      </w:r>
    </w:p>
    <w:p w:rsidR="00C47929" w:rsidRDefault="00C47929" w:rsidP="00C47929">
      <w:pPr>
        <w:ind w:firstLine="567"/>
        <w:jc w:val="both"/>
        <w:rPr>
          <w:sz w:val="24"/>
          <w:szCs w:val="24"/>
        </w:rPr>
      </w:pPr>
      <w:r w:rsidRPr="00C47929">
        <w:rPr>
          <w:sz w:val="24"/>
          <w:szCs w:val="24"/>
        </w:rPr>
        <w:t>5.Воспитание стремление к духовному росту и здоровому образу жизни.</w:t>
      </w:r>
    </w:p>
    <w:p w:rsidR="007E3CAF" w:rsidRPr="002404FF" w:rsidRDefault="007E3CAF" w:rsidP="00C47929">
      <w:pPr>
        <w:spacing w:before="100" w:beforeAutospacing="1" w:after="100" w:afterAutospacing="1"/>
        <w:ind w:firstLine="567"/>
        <w:jc w:val="center"/>
        <w:rPr>
          <w:sz w:val="24"/>
          <w:szCs w:val="24"/>
        </w:rPr>
      </w:pPr>
      <w:r w:rsidRPr="002404FF">
        <w:rPr>
          <w:b/>
          <w:bCs/>
          <w:sz w:val="24"/>
          <w:szCs w:val="24"/>
        </w:rPr>
        <w:t>Программа разработана c учетом следующих законодательных нормативно-правовых документов:</w:t>
      </w:r>
    </w:p>
    <w:p w:rsidR="007E3CAF" w:rsidRPr="002404FF" w:rsidRDefault="007E3CAF" w:rsidP="002404FF">
      <w:pPr>
        <w:ind w:firstLine="567"/>
        <w:rPr>
          <w:sz w:val="24"/>
          <w:szCs w:val="24"/>
        </w:rPr>
      </w:pPr>
      <w:r w:rsidRPr="002404FF">
        <w:rPr>
          <w:sz w:val="24"/>
          <w:szCs w:val="24"/>
        </w:rPr>
        <w:t>1. Конвенция ООН оправах ребенка.</w:t>
      </w:r>
    </w:p>
    <w:p w:rsidR="007E3CAF" w:rsidRPr="002404FF" w:rsidRDefault="007E3CAF" w:rsidP="002404FF">
      <w:pPr>
        <w:ind w:firstLine="567"/>
        <w:rPr>
          <w:sz w:val="24"/>
          <w:szCs w:val="24"/>
        </w:rPr>
      </w:pPr>
      <w:r w:rsidRPr="002404FF">
        <w:rPr>
          <w:sz w:val="24"/>
          <w:szCs w:val="24"/>
        </w:rPr>
        <w:t>2. Конституция РФ.</w:t>
      </w:r>
    </w:p>
    <w:p w:rsidR="007E3CAF" w:rsidRPr="002404FF" w:rsidRDefault="007E3CAF" w:rsidP="002404FF">
      <w:pPr>
        <w:ind w:firstLine="567"/>
        <w:rPr>
          <w:sz w:val="24"/>
          <w:szCs w:val="24"/>
        </w:rPr>
      </w:pPr>
      <w:r w:rsidRPr="002404FF">
        <w:rPr>
          <w:sz w:val="24"/>
          <w:szCs w:val="24"/>
        </w:rPr>
        <w:t>3. Закон РФ “Об образовании”.</w:t>
      </w: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>Рабочая гипотеза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Если значительные потери здоровья детей и подростков   связаны с обучением в школе, то внедрение личностно – ориентированного подхода     к оздоровлению, образованию и воспитанию учащихся позволит сохранить и повысить уровень здоровья и общей культуры школьников.  Эти результаты будут способствовать воспитанию у ребёнка потребности быть здоровым, научить его этому, организовать помощь в </w:t>
      </w:r>
      <w:proofErr w:type="gramStart"/>
      <w:r w:rsidRPr="002404FF">
        <w:rPr>
          <w:sz w:val="24"/>
          <w:szCs w:val="24"/>
        </w:rPr>
        <w:t>сохранении  и</w:t>
      </w:r>
      <w:proofErr w:type="gramEnd"/>
      <w:r w:rsidRPr="002404FF">
        <w:rPr>
          <w:sz w:val="24"/>
          <w:szCs w:val="24"/>
        </w:rPr>
        <w:t xml:space="preserve"> формировании здоровья. Выпускник школы должен быть личностью духовно, физически и социально здоровой, способной управлять своим здоровьем и формировать его.</w:t>
      </w: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>Центральная идея программы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lastRenderedPageBreak/>
        <w:t>Заключается в понимании глубокого единства и гармоничной взаимосвязи психического и физического развития ребёнка. Это позволяет не останавливаться на физическом развитии, а идти дальше:</w:t>
      </w:r>
    </w:p>
    <w:p w:rsidR="007E3CAF" w:rsidRPr="002404FF" w:rsidRDefault="007E3CAF" w:rsidP="002404FF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видеть за физическим здоровьем – психическое здоровье;</w:t>
      </w:r>
    </w:p>
    <w:p w:rsidR="007E3CAF" w:rsidRPr="002404FF" w:rsidRDefault="007E3CAF" w:rsidP="002404FF">
      <w:pPr>
        <w:numPr>
          <w:ilvl w:val="0"/>
          <w:numId w:val="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использовать потенциал самого ребёнка для осознания необходимости выработки и закрепления </w:t>
      </w:r>
      <w:proofErr w:type="spellStart"/>
      <w:r w:rsidRPr="002404FF">
        <w:rPr>
          <w:sz w:val="24"/>
          <w:szCs w:val="24"/>
        </w:rPr>
        <w:t>здоровьесберегающих</w:t>
      </w:r>
      <w:proofErr w:type="spellEnd"/>
      <w:r w:rsidRPr="002404FF">
        <w:rPr>
          <w:sz w:val="24"/>
          <w:szCs w:val="24"/>
        </w:rPr>
        <w:t xml:space="preserve"> психологических и физиологических навыков.</w:t>
      </w:r>
    </w:p>
    <w:p w:rsidR="007E3CAF" w:rsidRPr="002404FF" w:rsidRDefault="007E3CAF" w:rsidP="002404FF">
      <w:pPr>
        <w:ind w:firstLine="567"/>
        <w:jc w:val="center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b/>
          <w:iCs/>
          <w:sz w:val="24"/>
          <w:szCs w:val="24"/>
        </w:rPr>
      </w:pPr>
      <w:r w:rsidRPr="002404FF">
        <w:rPr>
          <w:b/>
          <w:iCs/>
          <w:sz w:val="24"/>
          <w:szCs w:val="24"/>
        </w:rPr>
        <w:t>Социальный эффект программы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1. Сохранение психофизиологического здоровья подрастающего поколения в социальных условиях современного общества.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2. Увеличение адаптационных и творческих возможностей ребят.</w:t>
      </w:r>
    </w:p>
    <w:p w:rsidR="002404FF" w:rsidRPr="008B4488" w:rsidRDefault="007E3CAF" w:rsidP="008B4488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3. Создание «службы здоровья» в лагере, используя педагогический потенциал.</w:t>
      </w:r>
    </w:p>
    <w:p w:rsidR="002404FF" w:rsidRDefault="002404FF" w:rsidP="002404FF">
      <w:pPr>
        <w:ind w:firstLine="567"/>
        <w:jc w:val="center"/>
        <w:rPr>
          <w:b/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 xml:space="preserve">В основу программы заложены принципы </w:t>
      </w: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  <w:proofErr w:type="spellStart"/>
      <w:r w:rsidRPr="002404FF">
        <w:rPr>
          <w:b/>
          <w:sz w:val="24"/>
          <w:szCs w:val="24"/>
        </w:rPr>
        <w:t>здоровьесберегающей</w:t>
      </w:r>
      <w:proofErr w:type="spellEnd"/>
      <w:r w:rsidRPr="002404FF">
        <w:rPr>
          <w:b/>
          <w:sz w:val="24"/>
          <w:szCs w:val="24"/>
        </w:rPr>
        <w:t xml:space="preserve"> педагогики:</w:t>
      </w: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 xml:space="preserve">1. Принцип не нанесения вреда. </w:t>
      </w:r>
    </w:p>
    <w:p w:rsidR="007E3CAF" w:rsidRPr="002404FF" w:rsidRDefault="007E3CAF" w:rsidP="002404FF">
      <w:pPr>
        <w:ind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 xml:space="preserve">Одинаково первостепенен и для медиков, и для педагогов, и для родителей. На его соблюдении строятся профессиональная этика любой </w:t>
      </w:r>
      <w:proofErr w:type="spellStart"/>
      <w:r w:rsidRPr="002404FF">
        <w:rPr>
          <w:sz w:val="24"/>
          <w:szCs w:val="24"/>
        </w:rPr>
        <w:t>человековедческой</w:t>
      </w:r>
      <w:proofErr w:type="spellEnd"/>
      <w:r w:rsidRPr="002404FF">
        <w:rPr>
          <w:sz w:val="24"/>
          <w:szCs w:val="24"/>
        </w:rPr>
        <w:t xml:space="preserve"> профессии, медицинской деонтологии, основы педагогики и дидактики.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 xml:space="preserve">2. </w:t>
      </w:r>
      <w:proofErr w:type="gramStart"/>
      <w:r w:rsidRPr="002404FF">
        <w:rPr>
          <w:b/>
          <w:sz w:val="24"/>
          <w:szCs w:val="24"/>
        </w:rPr>
        <w:t>Принцип  приоритета</w:t>
      </w:r>
      <w:proofErr w:type="gramEnd"/>
      <w:r w:rsidRPr="002404FF">
        <w:rPr>
          <w:b/>
          <w:sz w:val="24"/>
          <w:szCs w:val="24"/>
        </w:rPr>
        <w:t xml:space="preserve"> действенной заботы о здоровье детей и                      педагогов.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Предполагает, что все происходящее в образовательном учреждении – от разработки планов, программ, включая подготовку педагогических кадров, работу с родителями и др. – должно оцениваться с позиции влияния на психофизиологическое состояние и здоровье детей и педагогов. «Не вредить здоровью» должно быть разрешающим для любого мероприятия, а заключение «Полезно для здоровья» - давать зелёный свет проектам и предложениям.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 xml:space="preserve">3.Принцип триединого представления о здоровье.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Обусловливает необходимость подходить к категории здоровья в соответствии с определением Всемирной организации здравоохранения, т.е. как к единству физического, психического и духовно-нравственного здоровья.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>4.Принцип непрерывности и преемственности.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Определяет необходимость проводить </w:t>
      </w:r>
      <w:proofErr w:type="spellStart"/>
      <w:r w:rsidRPr="002404FF">
        <w:rPr>
          <w:sz w:val="24"/>
          <w:szCs w:val="24"/>
        </w:rPr>
        <w:t>здоровьесберегающую</w:t>
      </w:r>
      <w:proofErr w:type="spellEnd"/>
      <w:r w:rsidRPr="002404FF">
        <w:rPr>
          <w:sz w:val="24"/>
          <w:szCs w:val="24"/>
        </w:rPr>
        <w:t xml:space="preserve"> работу не от случая к случаю, а каждый день.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>5.Принцип формирования ответственности учащихся за своё здоровье.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Как частный случай ответственности за своё поведение, свою жизнь.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 xml:space="preserve">6.Принцип контроля за результатами.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Основан на получении обратной связи, должен быть реализован (проведение диагностики, мониторинга здоровья).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b/>
          <w:i/>
          <w:sz w:val="24"/>
          <w:szCs w:val="24"/>
          <w:u w:val="single"/>
        </w:rPr>
      </w:pPr>
      <w:r w:rsidRPr="002404FF">
        <w:rPr>
          <w:b/>
          <w:i/>
          <w:sz w:val="24"/>
          <w:szCs w:val="24"/>
          <w:u w:val="single"/>
        </w:rPr>
        <w:t>Основное содержание программы</w:t>
      </w:r>
    </w:p>
    <w:p w:rsidR="007E3CAF" w:rsidRPr="002404FF" w:rsidRDefault="007E3CAF" w:rsidP="002404FF">
      <w:pPr>
        <w:ind w:firstLine="567"/>
        <w:jc w:val="center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 xml:space="preserve"> Принципы реализации программы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1. Массовость, доступность мероприятий, добровольность участия в них.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2. Многообразие форм и методов, применяемых как в индивидуальной, так и в коллективной деятельности.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3. Принцип уважительного отношения к личности ребёнка.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4. Многообразие форм и методов, применяемых как в индивидуальной, так и в коллективной деятельности.</w:t>
      </w:r>
    </w:p>
    <w:p w:rsidR="007E3CAF" w:rsidRPr="002404FF" w:rsidRDefault="007E3CAF" w:rsidP="002404FF">
      <w:pPr>
        <w:ind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Формы работы: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творческие мастерские,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lastRenderedPageBreak/>
        <w:t>познавательно-развлекательные досуговые программы,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игры-путешествия,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дидактические игры (предметные, настольные-печатные и словесные),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конкурсные программы,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спортивные игры, турниры, эстафеты, соревнования,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олимпиады,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танцевальные программы,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фестивали, праздники, концерты,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тематические дни,</w:t>
      </w:r>
    </w:p>
    <w:p w:rsidR="007E3CAF" w:rsidRPr="002404FF" w:rsidRDefault="007E3CAF" w:rsidP="002404FF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экскурсии, однодневные походы,</w:t>
      </w:r>
    </w:p>
    <w:p w:rsidR="00C47929" w:rsidRPr="008B4488" w:rsidRDefault="007E3CAF" w:rsidP="008B4488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совместные трудовые дела и т. д. </w:t>
      </w:r>
    </w:p>
    <w:p w:rsidR="007E3CAF" w:rsidRPr="002404FF" w:rsidRDefault="007E3CAF" w:rsidP="008B4488">
      <w:pPr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color w:val="0000FF"/>
          <w:sz w:val="24"/>
          <w:szCs w:val="24"/>
        </w:rPr>
      </w:pPr>
      <w:r w:rsidRPr="002404FF">
        <w:rPr>
          <w:b/>
          <w:bCs/>
          <w:iCs/>
          <w:color w:val="0000FF"/>
          <w:sz w:val="24"/>
          <w:szCs w:val="24"/>
        </w:rPr>
        <w:t>Воспитание культуры поведения:</w:t>
      </w:r>
    </w:p>
    <w:p w:rsidR="007E3CAF" w:rsidRPr="002404FF" w:rsidRDefault="007E3CAF" w:rsidP="002404F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гигиена тела; </w:t>
      </w:r>
    </w:p>
    <w:p w:rsidR="007E3CAF" w:rsidRPr="002404FF" w:rsidRDefault="007E3CAF" w:rsidP="002404F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культура питания; </w:t>
      </w:r>
    </w:p>
    <w:p w:rsidR="007E3CAF" w:rsidRPr="002404FF" w:rsidRDefault="007E3CAF" w:rsidP="002404F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культура общения; </w:t>
      </w:r>
    </w:p>
    <w:p w:rsidR="007E3CAF" w:rsidRPr="002404FF" w:rsidRDefault="007E3CAF" w:rsidP="002404F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воспитание нравственности; </w:t>
      </w:r>
    </w:p>
    <w:p w:rsidR="007E3CAF" w:rsidRPr="002404FF" w:rsidRDefault="007E3CAF" w:rsidP="002404FF">
      <w:pPr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умение справедливо оценить свои поступки и поступки сверстников. </w:t>
      </w:r>
    </w:p>
    <w:p w:rsidR="007E3CAF" w:rsidRPr="002404FF" w:rsidRDefault="007E3CAF" w:rsidP="002404FF">
      <w:pPr>
        <w:ind w:firstLine="567"/>
        <w:jc w:val="both"/>
        <w:rPr>
          <w:color w:val="0000FF"/>
          <w:sz w:val="24"/>
          <w:szCs w:val="24"/>
        </w:rPr>
      </w:pPr>
      <w:r w:rsidRPr="002404FF">
        <w:rPr>
          <w:b/>
          <w:bCs/>
          <w:iCs/>
          <w:color w:val="0000FF"/>
          <w:sz w:val="24"/>
          <w:szCs w:val="24"/>
        </w:rPr>
        <w:t>Физическая культура и спорт:</w:t>
      </w:r>
    </w:p>
    <w:p w:rsidR="007E3CAF" w:rsidRPr="002404FF" w:rsidRDefault="007E3CAF" w:rsidP="002404FF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Дни здоровья; </w:t>
      </w:r>
    </w:p>
    <w:p w:rsidR="007E3CAF" w:rsidRPr="002404FF" w:rsidRDefault="007E3CAF" w:rsidP="002404FF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занятия в спортивных секциях; </w:t>
      </w:r>
    </w:p>
    <w:p w:rsidR="007E3CAF" w:rsidRPr="002404FF" w:rsidRDefault="007E3CAF" w:rsidP="002404FF">
      <w:pPr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участие в спартакиадах и соревнованиях, знакомство с народными играми.</w:t>
      </w:r>
    </w:p>
    <w:p w:rsidR="007E3CAF" w:rsidRPr="002404FF" w:rsidRDefault="007E3CAF" w:rsidP="002404FF">
      <w:pPr>
        <w:ind w:firstLine="567"/>
        <w:jc w:val="both"/>
        <w:rPr>
          <w:color w:val="0000FF"/>
          <w:sz w:val="24"/>
          <w:szCs w:val="24"/>
        </w:rPr>
      </w:pPr>
      <w:r w:rsidRPr="002404FF">
        <w:rPr>
          <w:b/>
          <w:bCs/>
          <w:iCs/>
          <w:color w:val="0000FF"/>
          <w:sz w:val="24"/>
          <w:szCs w:val="24"/>
        </w:rPr>
        <w:t>Работа с родителями:</w:t>
      </w:r>
    </w:p>
    <w:p w:rsidR="007E3CAF" w:rsidRPr="002404FF" w:rsidRDefault="007E3CAF" w:rsidP="002404FF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совместная систематическая работа лагеря и семьи; </w:t>
      </w:r>
    </w:p>
    <w:p w:rsidR="007E3CAF" w:rsidRPr="002404FF" w:rsidRDefault="007E3CAF" w:rsidP="002404FF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приглашение родителей на праздники; </w:t>
      </w:r>
    </w:p>
    <w:p w:rsidR="007E3CAF" w:rsidRPr="002404FF" w:rsidRDefault="007E3CAF" w:rsidP="002404FF">
      <w:pPr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Дни открытых дверей.</w:t>
      </w:r>
    </w:p>
    <w:p w:rsidR="007E3CAF" w:rsidRPr="002404FF" w:rsidRDefault="007E3CAF" w:rsidP="002404FF">
      <w:pPr>
        <w:ind w:firstLine="567"/>
        <w:jc w:val="both"/>
        <w:rPr>
          <w:color w:val="0000FF"/>
          <w:sz w:val="24"/>
          <w:szCs w:val="24"/>
        </w:rPr>
      </w:pPr>
      <w:r w:rsidRPr="002404FF">
        <w:rPr>
          <w:b/>
          <w:bCs/>
          <w:iCs/>
          <w:color w:val="0000FF"/>
          <w:sz w:val="24"/>
          <w:szCs w:val="24"/>
        </w:rPr>
        <w:t>Оздоровительные мероприятия:</w:t>
      </w:r>
    </w:p>
    <w:p w:rsidR="007E3CAF" w:rsidRPr="002404FF" w:rsidRDefault="007E3CAF" w:rsidP="002404FF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гимнастика;</w:t>
      </w:r>
    </w:p>
    <w:p w:rsidR="007E3CAF" w:rsidRPr="002404FF" w:rsidRDefault="007E3CAF" w:rsidP="002404FF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витаминизация; </w:t>
      </w:r>
    </w:p>
    <w:p w:rsidR="007E3CAF" w:rsidRPr="002404FF" w:rsidRDefault="007E3CAF" w:rsidP="002404FF">
      <w:pPr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игры на свежем воздухе.</w:t>
      </w:r>
    </w:p>
    <w:p w:rsidR="007E3CAF" w:rsidRPr="002404FF" w:rsidRDefault="007E3CAF" w:rsidP="002404FF">
      <w:pPr>
        <w:ind w:firstLine="567"/>
        <w:jc w:val="both"/>
        <w:rPr>
          <w:color w:val="0000FF"/>
          <w:sz w:val="24"/>
          <w:szCs w:val="24"/>
        </w:rPr>
      </w:pPr>
      <w:r w:rsidRPr="002404FF">
        <w:rPr>
          <w:b/>
          <w:bCs/>
          <w:iCs/>
          <w:color w:val="0000FF"/>
          <w:sz w:val="24"/>
          <w:szCs w:val="24"/>
        </w:rPr>
        <w:t>Учебно-воспитательная работа:</w:t>
      </w:r>
    </w:p>
    <w:p w:rsidR="007E3CAF" w:rsidRPr="002404FF" w:rsidRDefault="007E3CAF" w:rsidP="002404FF">
      <w:pPr>
        <w:numPr>
          <w:ilvl w:val="0"/>
          <w:numId w:val="7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 xml:space="preserve">Через обучение детей элементарным приёмам здорового образа жизни (ЗОЖ):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профилактическим методикам, оздоровительная гимнастика (пальцевая, корригирующая, дыхательная, для профилактики простудных заболеваний, для бодрости и др.);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простейшим навыкам оказания первой медицинской помощи (при порезах, ссадинах, ожогах, укусах и т.д.);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привитие детям элементарных навыков (</w:t>
      </w:r>
      <w:proofErr w:type="gramStart"/>
      <w:r w:rsidRPr="002404FF">
        <w:rPr>
          <w:sz w:val="24"/>
          <w:szCs w:val="24"/>
        </w:rPr>
        <w:t>например</w:t>
      </w:r>
      <w:proofErr w:type="gramEnd"/>
      <w:r w:rsidRPr="002404FF">
        <w:rPr>
          <w:sz w:val="24"/>
          <w:szCs w:val="24"/>
        </w:rPr>
        <w:t xml:space="preserve">: мытьё рук, использование носового платка при чихании, кашле и т.д.). </w:t>
      </w:r>
    </w:p>
    <w:p w:rsidR="007E3CAF" w:rsidRPr="002404FF" w:rsidRDefault="007E3CAF" w:rsidP="002404FF">
      <w:pPr>
        <w:numPr>
          <w:ilvl w:val="0"/>
          <w:numId w:val="7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 xml:space="preserve">Через </w:t>
      </w:r>
      <w:proofErr w:type="spellStart"/>
      <w:r w:rsidRPr="002404FF">
        <w:rPr>
          <w:b/>
          <w:i/>
          <w:sz w:val="24"/>
          <w:szCs w:val="24"/>
        </w:rPr>
        <w:t>здоровьесберегающие</w:t>
      </w:r>
      <w:proofErr w:type="spellEnd"/>
      <w:r w:rsidRPr="002404FF">
        <w:rPr>
          <w:b/>
          <w:i/>
          <w:sz w:val="24"/>
          <w:szCs w:val="24"/>
        </w:rPr>
        <w:t xml:space="preserve"> технологии процесса обучения </w:t>
      </w:r>
      <w:proofErr w:type="gramStart"/>
      <w:r w:rsidRPr="002404FF">
        <w:rPr>
          <w:b/>
          <w:i/>
          <w:sz w:val="24"/>
          <w:szCs w:val="24"/>
        </w:rPr>
        <w:t>и  развития</w:t>
      </w:r>
      <w:proofErr w:type="gramEnd"/>
      <w:r w:rsidRPr="002404FF">
        <w:rPr>
          <w:b/>
          <w:i/>
          <w:sz w:val="24"/>
          <w:szCs w:val="24"/>
        </w:rPr>
        <w:t xml:space="preserve">: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проветривание и влажная уборка помещений;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витаминотерапия; </w:t>
      </w:r>
    </w:p>
    <w:p w:rsidR="007E3CAF" w:rsidRPr="002404FF" w:rsidRDefault="007E3CAF" w:rsidP="002404FF">
      <w:pPr>
        <w:numPr>
          <w:ilvl w:val="1"/>
          <w:numId w:val="7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чередование занятий с высокой и низкой двигательной активностью. </w:t>
      </w:r>
    </w:p>
    <w:p w:rsidR="007E3CAF" w:rsidRPr="002404FF" w:rsidRDefault="007E3CAF" w:rsidP="002404FF">
      <w:pPr>
        <w:numPr>
          <w:ilvl w:val="2"/>
          <w:numId w:val="7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Специально организованная двигательная активность ребёнка: занятия оздоровительной физкультурой, подвижные игры, своевременное развитие основ двигательных навыков и др.</w:t>
      </w:r>
    </w:p>
    <w:p w:rsidR="007E3CAF" w:rsidRPr="002404FF" w:rsidRDefault="007E3CAF" w:rsidP="002404FF">
      <w:pPr>
        <w:numPr>
          <w:ilvl w:val="2"/>
          <w:numId w:val="7"/>
        </w:numPr>
        <w:shd w:val="clear" w:color="auto" w:fill="FFFFFF"/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Массовые оздоровительные мероприятия: спортивные оздоровительные праздники, тематические праздники здоровья, выход на природу, экскурсии.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b/>
          <w:sz w:val="24"/>
          <w:szCs w:val="24"/>
        </w:rPr>
      </w:pP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b/>
          <w:i/>
          <w:sz w:val="24"/>
          <w:szCs w:val="24"/>
        </w:rPr>
        <w:lastRenderedPageBreak/>
        <w:t>Образовательная деятельность</w:t>
      </w:r>
      <w:r w:rsidRPr="002404FF">
        <w:rPr>
          <w:sz w:val="24"/>
          <w:szCs w:val="24"/>
        </w:rPr>
        <w:t xml:space="preserve"> в рамках лагеря «</w:t>
      </w:r>
      <w:proofErr w:type="spellStart"/>
      <w:r w:rsidRPr="002404FF">
        <w:rPr>
          <w:sz w:val="24"/>
          <w:szCs w:val="24"/>
        </w:rPr>
        <w:t>Курай</w:t>
      </w:r>
      <w:proofErr w:type="spellEnd"/>
      <w:r w:rsidRPr="002404FF">
        <w:rPr>
          <w:sz w:val="24"/>
          <w:szCs w:val="24"/>
        </w:rPr>
        <w:t>» предусматривает воспитательные мероприятия, связанные с историей России, изучением духовно нравственных традиций и истории родного края.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b/>
          <w:i/>
          <w:sz w:val="24"/>
          <w:szCs w:val="24"/>
        </w:rPr>
        <w:t>Оздоровительная деятельность</w:t>
      </w:r>
      <w:r w:rsidRPr="002404FF">
        <w:rPr>
          <w:sz w:val="24"/>
          <w:szCs w:val="24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b/>
          <w:i/>
          <w:sz w:val="24"/>
          <w:szCs w:val="24"/>
        </w:rPr>
        <w:t>Культурно-досуговая деятельность</w:t>
      </w:r>
      <w:r w:rsidRPr="002404FF">
        <w:rPr>
          <w:sz w:val="24"/>
          <w:szCs w:val="24"/>
        </w:rPr>
        <w:t xml:space="preserve"> состоит из </w:t>
      </w:r>
      <w:proofErr w:type="spellStart"/>
      <w:r w:rsidRPr="002404FF">
        <w:rPr>
          <w:sz w:val="24"/>
          <w:szCs w:val="24"/>
        </w:rPr>
        <w:t>общелагерных</w:t>
      </w:r>
      <w:proofErr w:type="spellEnd"/>
      <w:r w:rsidRPr="002404FF">
        <w:rPr>
          <w:sz w:val="24"/>
          <w:szCs w:val="24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д.), а также посещение музеев.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7E3CAF" w:rsidRPr="002404FF" w:rsidRDefault="007E3CAF" w:rsidP="00C47929">
      <w:pPr>
        <w:ind w:firstLine="567"/>
        <w:jc w:val="both"/>
        <w:rPr>
          <w:bCs/>
          <w:sz w:val="24"/>
          <w:szCs w:val="24"/>
        </w:rPr>
      </w:pPr>
      <w:r w:rsidRPr="002404FF">
        <w:rPr>
          <w:b/>
          <w:i/>
          <w:sz w:val="24"/>
          <w:szCs w:val="24"/>
        </w:rPr>
        <w:t>Патриотическое воспитание</w:t>
      </w:r>
      <w:r w:rsidRPr="002404FF">
        <w:rPr>
          <w:sz w:val="24"/>
          <w:szCs w:val="24"/>
        </w:rPr>
        <w:t xml:space="preserve"> включает в себя проведение </w:t>
      </w:r>
      <w:r w:rsidR="00C47929" w:rsidRPr="002404FF">
        <w:rPr>
          <w:sz w:val="24"/>
          <w:szCs w:val="24"/>
        </w:rPr>
        <w:t>мероприятий,</w:t>
      </w:r>
      <w:r w:rsidRPr="002404FF">
        <w:rPr>
          <w:sz w:val="24"/>
          <w:szCs w:val="24"/>
        </w:rPr>
        <w:t xml:space="preserve"> </w:t>
      </w:r>
      <w:r w:rsidR="00C47929">
        <w:rPr>
          <w:bCs/>
          <w:sz w:val="24"/>
          <w:szCs w:val="24"/>
        </w:rPr>
        <w:t>посвященных к 77</w:t>
      </w:r>
      <w:r w:rsidRPr="002404FF">
        <w:rPr>
          <w:bCs/>
          <w:sz w:val="24"/>
          <w:szCs w:val="24"/>
        </w:rPr>
        <w:t>-й годовщине Победы, конкурс чтецов стихотворений о Великой Отечественной войне</w:t>
      </w:r>
      <w:r w:rsidRPr="002404FF">
        <w:rPr>
          <w:sz w:val="24"/>
          <w:szCs w:val="24"/>
        </w:rPr>
        <w:t>, беседы о символике России, знакомство с историей праздника – День России т.д.</w:t>
      </w:r>
    </w:p>
    <w:p w:rsidR="007E3CAF" w:rsidRPr="002404FF" w:rsidRDefault="007E3CAF" w:rsidP="00C47929">
      <w:pPr>
        <w:ind w:firstLine="567"/>
        <w:jc w:val="both"/>
        <w:rPr>
          <w:sz w:val="24"/>
          <w:szCs w:val="24"/>
        </w:rPr>
      </w:pPr>
      <w:r w:rsidRPr="002404FF">
        <w:rPr>
          <w:b/>
          <w:i/>
          <w:sz w:val="24"/>
          <w:szCs w:val="24"/>
        </w:rPr>
        <w:t>Трудовая деятельность</w:t>
      </w:r>
      <w:r w:rsidRPr="002404FF">
        <w:rPr>
          <w:sz w:val="24"/>
          <w:szCs w:val="24"/>
        </w:rPr>
        <w:t xml:space="preserve"> подразумевает благоустройство территории школы, работу на пришкольном участке.</w:t>
      </w:r>
    </w:p>
    <w:p w:rsidR="007E3CAF" w:rsidRPr="002404FF" w:rsidRDefault="007E3CAF" w:rsidP="00C47929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Для реализации программы разработан механизм, который представлен в виде направлений (модулей):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Default="007E3CAF" w:rsidP="002404FF">
      <w:pPr>
        <w:ind w:firstLine="567"/>
        <w:jc w:val="both"/>
        <w:rPr>
          <w:sz w:val="24"/>
          <w:szCs w:val="24"/>
        </w:rPr>
      </w:pPr>
    </w:p>
    <w:p w:rsidR="008B4488" w:rsidRDefault="008B4488" w:rsidP="002404FF">
      <w:pPr>
        <w:ind w:firstLine="567"/>
        <w:jc w:val="both"/>
        <w:rPr>
          <w:sz w:val="24"/>
          <w:szCs w:val="24"/>
        </w:rPr>
      </w:pPr>
    </w:p>
    <w:p w:rsidR="008B4488" w:rsidRDefault="008B4488" w:rsidP="002404FF">
      <w:pPr>
        <w:ind w:firstLine="567"/>
        <w:jc w:val="both"/>
        <w:rPr>
          <w:sz w:val="24"/>
          <w:szCs w:val="24"/>
        </w:rPr>
      </w:pPr>
    </w:p>
    <w:p w:rsidR="008B4488" w:rsidRPr="002404FF" w:rsidRDefault="008B4488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</w:p>
    <w:tbl>
      <w:tblPr>
        <w:tblW w:w="9975" w:type="dxa"/>
        <w:tblInd w:w="-736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540"/>
        <w:gridCol w:w="5036"/>
        <w:gridCol w:w="4399"/>
      </w:tblGrid>
      <w:tr w:rsidR="007E3CAF" w:rsidRPr="002404FF" w:rsidTr="007E3CAF">
        <w:trPr>
          <w:trHeight w:val="56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Цели и задачи</w:t>
            </w:r>
          </w:p>
          <w:p w:rsidR="007E3CAF" w:rsidRPr="002404FF" w:rsidRDefault="007E3CAF" w:rsidP="002404FF">
            <w:pPr>
              <w:ind w:firstLine="567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Краткое описание</w:t>
            </w:r>
          </w:p>
        </w:tc>
      </w:tr>
      <w:tr w:rsidR="007E3CAF" w:rsidRPr="002404FF" w:rsidTr="002404FF">
        <w:trPr>
          <w:trHeight w:val="263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>Зздоровье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 w:rsidRPr="002404FF">
              <w:rPr>
                <w:color w:val="000000"/>
                <w:sz w:val="24"/>
                <w:szCs w:val="24"/>
                <w:lang w:eastAsia="en-US"/>
              </w:rPr>
              <w:t xml:space="preserve">сохранение и укрепление здоровья детей. </w:t>
            </w:r>
          </w:p>
          <w:p w:rsidR="007E3CAF" w:rsidRPr="002404FF" w:rsidRDefault="007E3CAF" w:rsidP="002404FF">
            <w:pPr>
              <w:ind w:firstLine="567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b/>
                <w:color w:val="000000"/>
                <w:sz w:val="24"/>
                <w:szCs w:val="24"/>
                <w:lang w:eastAsia="en-US"/>
              </w:rPr>
              <w:t>Задачи:</w:t>
            </w:r>
          </w:p>
          <w:p w:rsidR="007E3CAF" w:rsidRPr="002404FF" w:rsidRDefault="007E3CAF" w:rsidP="002404FF">
            <w:pPr>
              <w:ind w:firstLine="567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color w:val="000000"/>
                <w:sz w:val="24"/>
                <w:szCs w:val="24"/>
                <w:lang w:eastAsia="en-US"/>
              </w:rPr>
              <w:t>1.Проведение витаминизации питания детей.</w:t>
            </w:r>
          </w:p>
          <w:p w:rsidR="007E3CAF" w:rsidRPr="002404FF" w:rsidRDefault="007E3CAF" w:rsidP="002404FF">
            <w:pPr>
              <w:ind w:firstLine="567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color w:val="000000"/>
                <w:sz w:val="24"/>
                <w:szCs w:val="24"/>
                <w:lang w:eastAsia="en-US"/>
              </w:rPr>
              <w:t>2.Соблюдение правил техники безопасности.</w:t>
            </w:r>
          </w:p>
          <w:p w:rsidR="007E3CAF" w:rsidRPr="002404FF" w:rsidRDefault="007E3CAF" w:rsidP="002404FF">
            <w:pPr>
              <w:ind w:firstLine="567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color w:val="000000"/>
                <w:sz w:val="24"/>
                <w:szCs w:val="24"/>
                <w:lang w:eastAsia="en-US"/>
              </w:rPr>
              <w:t>3.Организация спортивных мероприятий и соревнований.</w:t>
            </w:r>
          </w:p>
          <w:p w:rsidR="007E3CAF" w:rsidRPr="002404FF" w:rsidRDefault="007E3CAF" w:rsidP="002404FF">
            <w:pPr>
              <w:ind w:firstLine="567"/>
              <w:rPr>
                <w:color w:val="000000"/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Проведение утренней гимнастики, спортивных соревнований и мероприятий, лечебной физкультуры; подвижные игры на свежем воздухе; посещение бассейна;  С-витаминизация; беседы  и мероприятия по профилактике </w:t>
            </w:r>
            <w:proofErr w:type="spellStart"/>
            <w:r w:rsidRPr="002404FF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2404FF">
              <w:rPr>
                <w:sz w:val="24"/>
                <w:szCs w:val="24"/>
                <w:lang w:eastAsia="en-US"/>
              </w:rPr>
              <w:t xml:space="preserve">, алкоголизма, наркомании </w:t>
            </w:r>
          </w:p>
        </w:tc>
      </w:tr>
      <w:tr w:rsidR="007E3CAF" w:rsidRPr="002404FF" w:rsidTr="00F47A75">
        <w:trPr>
          <w:trHeight w:val="3159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proofErr w:type="spellStart"/>
            <w:r w:rsidRPr="002404FF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Ддосуг</w:t>
            </w:r>
            <w:proofErr w:type="spellEnd"/>
          </w:p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и</w:t>
            </w:r>
          </w:p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2404FF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Ттворчество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 w:rsidRPr="002404FF">
              <w:rPr>
                <w:color w:val="000000"/>
                <w:sz w:val="24"/>
                <w:szCs w:val="24"/>
                <w:lang w:eastAsia="en-US"/>
              </w:rPr>
              <w:t xml:space="preserve">организация содержательной творческой деятельности детей, развитие эстетического вкуса и коммуникативной культуры. </w:t>
            </w:r>
          </w:p>
          <w:p w:rsidR="007E3CAF" w:rsidRPr="002404FF" w:rsidRDefault="007E3CAF" w:rsidP="002404FF">
            <w:pPr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b/>
                <w:color w:val="000000"/>
                <w:sz w:val="24"/>
                <w:szCs w:val="24"/>
                <w:lang w:eastAsia="en-US"/>
              </w:rPr>
              <w:t>Задачи</w:t>
            </w:r>
            <w:r w:rsidRPr="002404FF">
              <w:rPr>
                <w:color w:val="000000"/>
                <w:sz w:val="24"/>
                <w:szCs w:val="24"/>
                <w:lang w:eastAsia="en-US"/>
              </w:rPr>
              <w:t>:</w:t>
            </w:r>
          </w:p>
          <w:p w:rsidR="007E3CAF" w:rsidRPr="002404FF" w:rsidRDefault="007E3CAF" w:rsidP="002404FF">
            <w:pPr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color w:val="000000"/>
                <w:sz w:val="24"/>
                <w:szCs w:val="24"/>
                <w:lang w:eastAsia="en-US"/>
              </w:rPr>
              <w:t xml:space="preserve">1. Вовлечение как можно большего </w:t>
            </w:r>
            <w:proofErr w:type="gramStart"/>
            <w:r w:rsidRPr="002404FF">
              <w:rPr>
                <w:color w:val="000000"/>
                <w:sz w:val="24"/>
                <w:szCs w:val="24"/>
                <w:lang w:eastAsia="en-US"/>
              </w:rPr>
              <w:t>числа  воспитанников</w:t>
            </w:r>
            <w:proofErr w:type="gramEnd"/>
            <w:r w:rsidRPr="002404FF">
              <w:rPr>
                <w:color w:val="000000"/>
                <w:sz w:val="24"/>
                <w:szCs w:val="24"/>
                <w:lang w:eastAsia="en-US"/>
              </w:rPr>
              <w:t xml:space="preserve"> в различные формы творческой деятельности.</w:t>
            </w:r>
          </w:p>
          <w:p w:rsidR="007E3CAF" w:rsidRPr="002404FF" w:rsidRDefault="007E3CAF" w:rsidP="00F47A75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2. Организация  деятельности творческих мастерских.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- конкурсные мероприятия и игры, занятия по интересам</w:t>
            </w:r>
          </w:p>
          <w:p w:rsidR="007E3CAF" w:rsidRPr="002404FF" w:rsidRDefault="007E3CAF" w:rsidP="002404FF">
            <w:pPr>
              <w:tabs>
                <w:tab w:val="left" w:pos="0"/>
                <w:tab w:val="left" w:pos="360"/>
              </w:tabs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- работа творческих мастерских;</w:t>
            </w:r>
          </w:p>
          <w:p w:rsidR="007E3CAF" w:rsidRPr="002404FF" w:rsidRDefault="007E3CAF" w:rsidP="002404FF">
            <w:pPr>
              <w:tabs>
                <w:tab w:val="left" w:pos="0"/>
                <w:tab w:val="left" w:pos="360"/>
              </w:tabs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- экскурсии в библиотеку, чтение книг;</w:t>
            </w:r>
          </w:p>
          <w:p w:rsidR="007E3CAF" w:rsidRPr="002404FF" w:rsidRDefault="007E3CAF" w:rsidP="002404FF">
            <w:pPr>
              <w:tabs>
                <w:tab w:val="left" w:pos="360"/>
              </w:tabs>
              <w:ind w:firstLine="567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- викторины;</w:t>
            </w:r>
          </w:p>
          <w:p w:rsidR="007E3CAF" w:rsidRPr="002404FF" w:rsidRDefault="007E3CAF" w:rsidP="00F47A75">
            <w:pPr>
              <w:tabs>
                <w:tab w:val="left" w:pos="360"/>
              </w:tabs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- дискотеки</w:t>
            </w:r>
          </w:p>
        </w:tc>
      </w:tr>
      <w:tr w:rsidR="007E3CAF" w:rsidRPr="002404FF" w:rsidTr="002404FF">
        <w:trPr>
          <w:cantSplit/>
          <w:trHeight w:val="2247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Возрождение Отечеств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b/>
                <w:sz w:val="24"/>
                <w:szCs w:val="24"/>
                <w:lang w:eastAsia="en-US"/>
              </w:rPr>
              <w:t>Цель:</w:t>
            </w:r>
            <w:r w:rsidRPr="002404FF">
              <w:rPr>
                <w:sz w:val="24"/>
                <w:szCs w:val="24"/>
                <w:lang w:eastAsia="en-US"/>
              </w:rPr>
              <w:t xml:space="preserve"> формирование личности, обладающей качествами гражданина-патриота своей Родины.</w:t>
            </w:r>
          </w:p>
          <w:p w:rsidR="007E3CAF" w:rsidRPr="002404FF" w:rsidRDefault="007E3CAF" w:rsidP="002404FF">
            <w:pPr>
              <w:ind w:firstLine="56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numPr>
                <w:ilvl w:val="0"/>
                <w:numId w:val="8"/>
              </w:numPr>
              <w:tabs>
                <w:tab w:val="left" w:pos="42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посещение музеев;</w:t>
            </w:r>
          </w:p>
          <w:p w:rsidR="007E3CAF" w:rsidRPr="002404FF" w:rsidRDefault="007E3CAF" w:rsidP="002404FF">
            <w:pPr>
              <w:numPr>
                <w:ilvl w:val="0"/>
                <w:numId w:val="8"/>
              </w:numPr>
              <w:tabs>
                <w:tab w:val="left" w:pos="42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просмотр видеофильмов;</w:t>
            </w:r>
          </w:p>
          <w:p w:rsidR="007E3CAF" w:rsidRPr="002404FF" w:rsidRDefault="007E3CAF" w:rsidP="002404FF">
            <w:pPr>
              <w:numPr>
                <w:ilvl w:val="0"/>
                <w:numId w:val="8"/>
              </w:numPr>
              <w:tabs>
                <w:tab w:val="left" w:pos="42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встречи с ветеранами ВОВ;</w:t>
            </w:r>
          </w:p>
          <w:p w:rsidR="007E3CAF" w:rsidRPr="002404FF" w:rsidRDefault="007E3CAF" w:rsidP="002404FF">
            <w:pPr>
              <w:numPr>
                <w:ilvl w:val="0"/>
                <w:numId w:val="8"/>
              </w:numPr>
              <w:tabs>
                <w:tab w:val="left" w:pos="42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шефская помощь;</w:t>
            </w:r>
          </w:p>
          <w:p w:rsidR="007E3CAF" w:rsidRPr="002404FF" w:rsidRDefault="007E3CAF" w:rsidP="002404FF">
            <w:pPr>
              <w:numPr>
                <w:ilvl w:val="0"/>
                <w:numId w:val="8"/>
              </w:numPr>
              <w:tabs>
                <w:tab w:val="left" w:pos="420"/>
              </w:tabs>
              <w:ind w:left="0"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беседы о символике России, знакомство с историей праздника – День России;</w:t>
            </w:r>
          </w:p>
        </w:tc>
      </w:tr>
      <w:tr w:rsidR="007E3CAF" w:rsidRPr="002404FF" w:rsidTr="002404FF">
        <w:trPr>
          <w:cantSplit/>
          <w:trHeight w:val="1116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Об</w:t>
            </w:r>
            <w:r w:rsidRPr="002404FF">
              <w:rPr>
                <w:b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щ</w:t>
            </w: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ение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sz w:val="24"/>
                <w:szCs w:val="24"/>
                <w:lang w:eastAsia="en-US"/>
              </w:rPr>
              <w:t xml:space="preserve">Цель: </w:t>
            </w:r>
            <w:r w:rsidRPr="002404FF">
              <w:rPr>
                <w:color w:val="000000"/>
                <w:sz w:val="24"/>
                <w:szCs w:val="24"/>
                <w:lang w:eastAsia="en-US"/>
              </w:rPr>
              <w:t xml:space="preserve">расширение кругозора, развитие познавательных интересов и творческих способностей детей, формирование навыков проектной деятельности. </w:t>
            </w:r>
          </w:p>
        </w:tc>
        <w:tc>
          <w:tcPr>
            <w:tcW w:w="4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Занятия и игры на развитие коммуникативных навыков, сотрудничества и взаимопомощи</w:t>
            </w:r>
          </w:p>
        </w:tc>
      </w:tr>
      <w:tr w:rsidR="007E3CAF" w:rsidRPr="002404FF" w:rsidTr="007E3CAF">
        <w:trPr>
          <w:cantSplit/>
          <w:trHeight w:val="113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extDirection w:val="btLr"/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b/>
                <w:bCs/>
                <w:i/>
                <w:iCs/>
                <w:sz w:val="24"/>
                <w:szCs w:val="24"/>
                <w:lang w:eastAsia="en-US"/>
              </w:rPr>
              <w:lastRenderedPageBreak/>
              <w:t xml:space="preserve">Труд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tabs>
                <w:tab w:val="left" w:pos="3780"/>
              </w:tabs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b/>
                <w:sz w:val="24"/>
                <w:szCs w:val="24"/>
                <w:lang w:eastAsia="en-US"/>
              </w:rPr>
              <w:t xml:space="preserve">Цель: </w:t>
            </w:r>
            <w:r w:rsidRPr="002404FF">
              <w:rPr>
                <w:sz w:val="24"/>
                <w:szCs w:val="24"/>
                <w:lang w:eastAsia="en-US"/>
              </w:rPr>
              <w:t>подготовка детей к самоопределению и к осознанному выбору профессии, формирование трудовых умений и навыков, развитие через трудовую деятельность способностей ребенка.</w:t>
            </w:r>
          </w:p>
          <w:p w:rsidR="007E3CAF" w:rsidRPr="002404FF" w:rsidRDefault="007E3CAF" w:rsidP="002404FF">
            <w:pPr>
              <w:tabs>
                <w:tab w:val="left" w:pos="3780"/>
              </w:tabs>
              <w:ind w:firstLine="567"/>
              <w:jc w:val="both"/>
              <w:rPr>
                <w:b/>
                <w:sz w:val="24"/>
                <w:szCs w:val="24"/>
                <w:lang w:eastAsia="en-US"/>
              </w:rPr>
            </w:pPr>
            <w:r w:rsidRPr="002404FF">
              <w:rPr>
                <w:b/>
                <w:sz w:val="24"/>
                <w:szCs w:val="24"/>
                <w:lang w:eastAsia="en-US"/>
              </w:rPr>
              <w:t>Задачи:</w:t>
            </w:r>
          </w:p>
          <w:p w:rsidR="007E3CAF" w:rsidRPr="002404FF" w:rsidRDefault="007E3CAF" w:rsidP="002404FF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3780"/>
              </w:tabs>
              <w:ind w:left="0" w:firstLine="567"/>
              <w:contextualSpacing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Освоение социально – трудовых ролей</w:t>
            </w:r>
          </w:p>
          <w:p w:rsidR="007E3CAF" w:rsidRPr="002404FF" w:rsidRDefault="007E3CAF" w:rsidP="002404FF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378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Развитие у детей волевых качеств, чувства долга и ответственности.</w:t>
            </w:r>
          </w:p>
          <w:p w:rsidR="007E3CAF" w:rsidRPr="002404FF" w:rsidRDefault="007E3CAF" w:rsidP="002404FF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378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Воспитание уважения к членам коллектива, бережного отношения к результатам труда.</w:t>
            </w:r>
          </w:p>
          <w:p w:rsidR="007E3CAF" w:rsidRPr="002404FF" w:rsidRDefault="007E3CAF" w:rsidP="002404FF">
            <w:pPr>
              <w:numPr>
                <w:ilvl w:val="0"/>
                <w:numId w:val="9"/>
              </w:numPr>
              <w:tabs>
                <w:tab w:val="left" w:pos="284"/>
                <w:tab w:val="left" w:pos="426"/>
                <w:tab w:val="left" w:pos="3780"/>
              </w:tabs>
              <w:ind w:left="0" w:firstLine="567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Формирование умений и навыков самообслуживания.</w:t>
            </w:r>
          </w:p>
        </w:tc>
        <w:tc>
          <w:tcPr>
            <w:tcW w:w="4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E3CAF" w:rsidRPr="002404FF" w:rsidRDefault="007E3CAF" w:rsidP="002404FF">
            <w:pPr>
              <w:numPr>
                <w:ilvl w:val="0"/>
                <w:numId w:val="10"/>
              </w:numPr>
              <w:tabs>
                <w:tab w:val="left" w:pos="142"/>
              </w:tabs>
              <w:ind w:left="0"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Мероприятия по благоустройству отрядных комнат ЦДП (уборка и озеленение</w:t>
            </w:r>
            <w:proofErr w:type="gramStart"/>
            <w:r w:rsidRPr="002404FF">
              <w:rPr>
                <w:sz w:val="24"/>
                <w:szCs w:val="24"/>
                <w:lang w:eastAsia="en-US"/>
              </w:rPr>
              <w:t>),  мероприятия</w:t>
            </w:r>
            <w:proofErr w:type="gramEnd"/>
            <w:r w:rsidRPr="002404FF">
              <w:rPr>
                <w:sz w:val="24"/>
                <w:szCs w:val="24"/>
                <w:lang w:eastAsia="en-US"/>
              </w:rPr>
              <w:t xml:space="preserve"> по приведению в порядок библиотечного фонда; информационное обеспечение деятельности  лагеря, выявление лидеров, генераторов идей;</w:t>
            </w:r>
          </w:p>
          <w:p w:rsidR="007E3CAF" w:rsidRPr="002404FF" w:rsidRDefault="007E3CAF" w:rsidP="002404FF">
            <w:pPr>
              <w:numPr>
                <w:ilvl w:val="0"/>
                <w:numId w:val="10"/>
              </w:numPr>
              <w:tabs>
                <w:tab w:val="left" w:pos="142"/>
              </w:tabs>
              <w:ind w:left="0"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распределение обязанностей в отряде;</w:t>
            </w:r>
          </w:p>
          <w:p w:rsidR="007E3CAF" w:rsidRPr="002404FF" w:rsidRDefault="007E3CAF" w:rsidP="002404FF">
            <w:pPr>
              <w:numPr>
                <w:ilvl w:val="0"/>
                <w:numId w:val="10"/>
              </w:numPr>
              <w:tabs>
                <w:tab w:val="left" w:pos="142"/>
              </w:tabs>
              <w:ind w:left="0" w:firstLine="567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дежурство по столовой, кабинетам.</w:t>
            </w:r>
          </w:p>
          <w:p w:rsidR="007E3CAF" w:rsidRPr="002404FF" w:rsidRDefault="007E3CAF" w:rsidP="002404FF">
            <w:pPr>
              <w:ind w:firstLine="567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закрепление ответственных по различным видам поручений</w:t>
            </w:r>
          </w:p>
        </w:tc>
      </w:tr>
    </w:tbl>
    <w:p w:rsidR="007E3CAF" w:rsidRPr="002404FF" w:rsidRDefault="007E3CAF" w:rsidP="002404FF">
      <w:pPr>
        <w:ind w:firstLine="567"/>
        <w:jc w:val="both"/>
        <w:rPr>
          <w:b/>
          <w:color w:val="000000"/>
          <w:spacing w:val="-1"/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sz w:val="24"/>
          <w:szCs w:val="24"/>
        </w:rPr>
      </w:pPr>
      <w:r w:rsidRPr="002404FF">
        <w:rPr>
          <w:b/>
          <w:color w:val="000000"/>
          <w:spacing w:val="-1"/>
          <w:sz w:val="24"/>
          <w:szCs w:val="24"/>
        </w:rPr>
        <w:t>Ожидаемые результаты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Осознание детьми ценности человеческой жизни и потребность в ведении здорового образа жизни – это главный ожидаемый результат программы. </w:t>
      </w:r>
    </w:p>
    <w:p w:rsidR="007E3CAF" w:rsidRPr="002404FF" w:rsidRDefault="007E3CAF" w:rsidP="002404FF">
      <w:pPr>
        <w:ind w:firstLine="567"/>
        <w:jc w:val="center"/>
        <w:rPr>
          <w:b/>
          <w:bCs/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sz w:val="24"/>
          <w:szCs w:val="24"/>
        </w:rPr>
      </w:pPr>
      <w:r w:rsidRPr="002404FF">
        <w:rPr>
          <w:b/>
          <w:bCs/>
          <w:sz w:val="24"/>
          <w:szCs w:val="24"/>
        </w:rPr>
        <w:t>Для детей</w:t>
      </w:r>
    </w:p>
    <w:p w:rsidR="007E3CAF" w:rsidRPr="002404FF" w:rsidRDefault="007E3CAF" w:rsidP="002404FF">
      <w:pPr>
        <w:ind w:firstLine="567"/>
        <w:jc w:val="both"/>
        <w:rPr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Знать: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что такое здоровый образ жизни,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как нужно правильно питаться, и какие продукты наиболее полезны и необходимы человеку,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как бороться и противостоять вредным привычкам,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для чего нужна физкультура,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что такое правильная осанка и как ее поддерживать,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как нужно правильно дышать при физической работе,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что такое закаливание и как себя закаливать,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что такое гигиена и как соблюдать правила гигиены при занятиях физическими упражнениями,</w:t>
      </w:r>
    </w:p>
    <w:p w:rsidR="007E3CAF" w:rsidRPr="002404FF" w:rsidRDefault="007E3CAF" w:rsidP="002404FF">
      <w:pPr>
        <w:numPr>
          <w:ilvl w:val="0"/>
          <w:numId w:val="11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правила и нормы поведения на соревнованиях, в игровой деятельности.</w:t>
      </w:r>
    </w:p>
    <w:p w:rsidR="007E3CAF" w:rsidRPr="002404FF" w:rsidRDefault="007E3CAF" w:rsidP="002404FF">
      <w:pPr>
        <w:ind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>Уметь: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соблюдать режим дня,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соблюдать правила личной гигиены,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 xml:space="preserve">ориентироваться в ассортименте наиболее типичных продуктов питания, сознательно выбирая наиболее полезные, 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сказать нет негативному давлению со стороны окружающих,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 xml:space="preserve">правильно и красиво ходить, бегать, прыгать, лазать по канату, ползать, перелазить через барьеры, </w:t>
      </w:r>
    </w:p>
    <w:p w:rsidR="007E3CAF" w:rsidRPr="002404FF" w:rsidRDefault="007E3CAF" w:rsidP="002404FF">
      <w:pPr>
        <w:numPr>
          <w:ilvl w:val="0"/>
          <w:numId w:val="12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измерять длину и массу своего тела, частоту дыхания, частоту пульса в покое и после физической нагрузки.</w:t>
      </w:r>
    </w:p>
    <w:p w:rsidR="007E3CAF" w:rsidRPr="002404FF" w:rsidRDefault="007E3CAF" w:rsidP="002404FF">
      <w:pPr>
        <w:ind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t xml:space="preserve">Уметь выполнять:           </w:t>
      </w:r>
    </w:p>
    <w:p w:rsidR="007E3CAF" w:rsidRPr="002404FF" w:rsidRDefault="007E3CAF" w:rsidP="002404FF">
      <w:pPr>
        <w:numPr>
          <w:ilvl w:val="0"/>
          <w:numId w:val="13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 xml:space="preserve">гимнастические упражнения утренней гимнастики и </w:t>
      </w:r>
      <w:proofErr w:type="spellStart"/>
      <w:r w:rsidRPr="002404FF">
        <w:rPr>
          <w:sz w:val="24"/>
          <w:szCs w:val="24"/>
        </w:rPr>
        <w:t>физкультпауз</w:t>
      </w:r>
      <w:proofErr w:type="spellEnd"/>
      <w:r w:rsidRPr="002404FF">
        <w:rPr>
          <w:sz w:val="24"/>
          <w:szCs w:val="24"/>
        </w:rPr>
        <w:t>,</w:t>
      </w:r>
    </w:p>
    <w:p w:rsidR="007E3CAF" w:rsidRPr="002404FF" w:rsidRDefault="007E3CAF" w:rsidP="002404FF">
      <w:pPr>
        <w:numPr>
          <w:ilvl w:val="0"/>
          <w:numId w:val="13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 xml:space="preserve">упражнения, направленные на развитие быстроты, выносливости, координации движений, для формирования правильной осанки, </w:t>
      </w:r>
    </w:p>
    <w:p w:rsidR="007E3CAF" w:rsidRPr="002404FF" w:rsidRDefault="007E3CAF" w:rsidP="002404FF">
      <w:pPr>
        <w:numPr>
          <w:ilvl w:val="0"/>
          <w:numId w:val="13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подвижные (сюжетные) игры с предметами: мячом, скакалкой,</w:t>
      </w:r>
    </w:p>
    <w:p w:rsidR="007E3CAF" w:rsidRPr="002404FF" w:rsidRDefault="007E3CAF" w:rsidP="002404FF">
      <w:pPr>
        <w:numPr>
          <w:ilvl w:val="0"/>
          <w:numId w:val="13"/>
        </w:numPr>
        <w:ind w:left="0" w:firstLine="567"/>
        <w:jc w:val="both"/>
        <w:rPr>
          <w:b/>
          <w:sz w:val="24"/>
          <w:szCs w:val="24"/>
        </w:rPr>
      </w:pPr>
      <w:r w:rsidRPr="002404FF">
        <w:rPr>
          <w:sz w:val="24"/>
          <w:szCs w:val="24"/>
        </w:rPr>
        <w:t>простейшие элементы подвижных спортивных игр, элементы ритмической гимнастики и танцев.</w:t>
      </w:r>
    </w:p>
    <w:p w:rsidR="007E3CAF" w:rsidRPr="002404FF" w:rsidRDefault="007E3CAF" w:rsidP="002404FF">
      <w:pPr>
        <w:ind w:firstLine="567"/>
        <w:jc w:val="both"/>
        <w:rPr>
          <w:b/>
          <w:i/>
          <w:sz w:val="24"/>
          <w:szCs w:val="24"/>
        </w:rPr>
      </w:pPr>
      <w:r w:rsidRPr="002404FF">
        <w:rPr>
          <w:b/>
          <w:i/>
          <w:sz w:val="24"/>
          <w:szCs w:val="24"/>
        </w:rPr>
        <w:lastRenderedPageBreak/>
        <w:t xml:space="preserve">Уметь применять в повседневной жизни:   </w:t>
      </w:r>
    </w:p>
    <w:p w:rsidR="007E3CAF" w:rsidRPr="002404FF" w:rsidRDefault="007E3CAF" w:rsidP="002404FF">
      <w:pPr>
        <w:numPr>
          <w:ilvl w:val="0"/>
          <w:numId w:val="14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sz w:val="24"/>
          <w:szCs w:val="24"/>
        </w:rPr>
        <w:t>правила здорового образа жизни,</w:t>
      </w:r>
    </w:p>
    <w:p w:rsidR="007E3CAF" w:rsidRPr="002404FF" w:rsidRDefault="007E3CAF" w:rsidP="002404FF">
      <w:pPr>
        <w:numPr>
          <w:ilvl w:val="0"/>
          <w:numId w:val="14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sz w:val="24"/>
          <w:szCs w:val="24"/>
        </w:rPr>
        <w:t xml:space="preserve">основные двигательные действия (ходьба с различной постановкой стопы, в том числе в </w:t>
      </w:r>
      <w:proofErr w:type="spellStart"/>
      <w:r w:rsidRPr="002404FF">
        <w:rPr>
          <w:sz w:val="24"/>
          <w:szCs w:val="24"/>
        </w:rPr>
        <w:t>полуприседе</w:t>
      </w:r>
      <w:proofErr w:type="spellEnd"/>
      <w:r w:rsidRPr="002404FF">
        <w:rPr>
          <w:sz w:val="24"/>
          <w:szCs w:val="24"/>
        </w:rPr>
        <w:t xml:space="preserve"> и приседе, с различными движениями рук, бег и ходьба, прыжки с места, метание мяча),</w:t>
      </w:r>
    </w:p>
    <w:p w:rsidR="007E3CAF" w:rsidRPr="002404FF" w:rsidRDefault="007E3CAF" w:rsidP="002404FF">
      <w:pPr>
        <w:numPr>
          <w:ilvl w:val="0"/>
          <w:numId w:val="14"/>
        </w:numPr>
        <w:ind w:left="0" w:firstLine="567"/>
        <w:jc w:val="both"/>
        <w:rPr>
          <w:b/>
          <w:i/>
          <w:sz w:val="24"/>
          <w:szCs w:val="24"/>
        </w:rPr>
      </w:pPr>
      <w:r w:rsidRPr="002404FF">
        <w:rPr>
          <w:sz w:val="24"/>
          <w:szCs w:val="24"/>
        </w:rPr>
        <w:t>правила поведения в физкультурной и игровой деятельности.</w:t>
      </w:r>
    </w:p>
    <w:p w:rsidR="007E3CAF" w:rsidRPr="002404FF" w:rsidRDefault="007E3CAF" w:rsidP="002404FF">
      <w:pPr>
        <w:ind w:firstLine="567"/>
        <w:jc w:val="center"/>
        <w:rPr>
          <w:b/>
          <w:bCs/>
          <w:sz w:val="24"/>
          <w:szCs w:val="24"/>
        </w:rPr>
      </w:pPr>
      <w:r w:rsidRPr="002404FF">
        <w:rPr>
          <w:b/>
          <w:bCs/>
          <w:sz w:val="24"/>
          <w:szCs w:val="24"/>
        </w:rPr>
        <w:t>Для педагогов</w:t>
      </w:r>
    </w:p>
    <w:p w:rsidR="007E3CAF" w:rsidRPr="002404FF" w:rsidRDefault="007E3CAF" w:rsidP="002404FF">
      <w:pPr>
        <w:numPr>
          <w:ilvl w:val="0"/>
          <w:numId w:val="15"/>
        </w:numPr>
        <w:ind w:left="0" w:firstLine="567"/>
        <w:jc w:val="both"/>
        <w:rPr>
          <w:b/>
          <w:bCs/>
          <w:sz w:val="24"/>
          <w:szCs w:val="24"/>
        </w:rPr>
      </w:pPr>
      <w:r w:rsidRPr="002404FF">
        <w:rPr>
          <w:sz w:val="24"/>
          <w:szCs w:val="24"/>
        </w:rPr>
        <w:t>Совершенствование системы оздоровительной работы в условиях летнего оздоровительного лагеря с дневным пребыванием.</w:t>
      </w:r>
    </w:p>
    <w:p w:rsidR="007E3CAF" w:rsidRPr="002404FF" w:rsidRDefault="007E3CAF" w:rsidP="002404FF">
      <w:pPr>
        <w:numPr>
          <w:ilvl w:val="0"/>
          <w:numId w:val="15"/>
        </w:numPr>
        <w:ind w:left="0" w:firstLine="567"/>
        <w:jc w:val="both"/>
        <w:rPr>
          <w:b/>
          <w:bCs/>
          <w:sz w:val="24"/>
          <w:szCs w:val="24"/>
        </w:rPr>
      </w:pPr>
      <w:r w:rsidRPr="002404FF">
        <w:rPr>
          <w:sz w:val="24"/>
          <w:szCs w:val="24"/>
        </w:rPr>
        <w:t>Социальная защищённость детей.</w:t>
      </w:r>
    </w:p>
    <w:p w:rsidR="007E3CAF" w:rsidRPr="002404FF" w:rsidRDefault="007E3CAF" w:rsidP="002404FF">
      <w:pPr>
        <w:numPr>
          <w:ilvl w:val="0"/>
          <w:numId w:val="15"/>
        </w:numPr>
        <w:ind w:left="0" w:firstLine="567"/>
        <w:jc w:val="both"/>
        <w:rPr>
          <w:b/>
          <w:bCs/>
          <w:sz w:val="24"/>
          <w:szCs w:val="24"/>
        </w:rPr>
      </w:pPr>
      <w:r w:rsidRPr="002404FF">
        <w:rPr>
          <w:sz w:val="24"/>
          <w:szCs w:val="24"/>
        </w:rPr>
        <w:t>Удовлетворённость детей и родителей формами организации времени в летнем оздоровительном лагере с дневным пребыванием.</w:t>
      </w:r>
    </w:p>
    <w:p w:rsidR="007E3CAF" w:rsidRPr="002404FF" w:rsidRDefault="007E3CAF" w:rsidP="002404FF">
      <w:pPr>
        <w:numPr>
          <w:ilvl w:val="0"/>
          <w:numId w:val="15"/>
        </w:numPr>
        <w:ind w:left="0" w:firstLine="567"/>
        <w:jc w:val="both"/>
        <w:rPr>
          <w:b/>
          <w:bCs/>
          <w:sz w:val="24"/>
          <w:szCs w:val="24"/>
        </w:rPr>
      </w:pPr>
      <w:r w:rsidRPr="002404FF">
        <w:rPr>
          <w:sz w:val="24"/>
          <w:szCs w:val="24"/>
        </w:rPr>
        <w:t>Обогащение своего педагогического опыта (совершенствование психолого-педагогической компетенции).</w:t>
      </w:r>
    </w:p>
    <w:p w:rsidR="007E3CAF" w:rsidRPr="002404FF" w:rsidRDefault="007E3CAF" w:rsidP="002404FF">
      <w:pPr>
        <w:ind w:firstLine="567"/>
        <w:jc w:val="center"/>
        <w:rPr>
          <w:b/>
          <w:bCs/>
          <w:sz w:val="24"/>
          <w:szCs w:val="24"/>
        </w:rPr>
      </w:pPr>
      <w:r w:rsidRPr="002404FF">
        <w:rPr>
          <w:b/>
          <w:bCs/>
          <w:sz w:val="24"/>
          <w:szCs w:val="24"/>
        </w:rPr>
        <w:t>Для родителей</w:t>
      </w:r>
    </w:p>
    <w:p w:rsidR="007E3CAF" w:rsidRPr="002404FF" w:rsidRDefault="007E3CAF" w:rsidP="002404FF">
      <w:pPr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Возможность максимально использовать в воспитательных и оздоровительных целях пребывание детей в </w:t>
      </w:r>
      <w:proofErr w:type="gramStart"/>
      <w:r w:rsidRPr="002404FF">
        <w:rPr>
          <w:sz w:val="24"/>
          <w:szCs w:val="24"/>
        </w:rPr>
        <w:t>летнем  оздоровительном</w:t>
      </w:r>
      <w:proofErr w:type="gramEnd"/>
      <w:r w:rsidRPr="002404FF">
        <w:rPr>
          <w:sz w:val="24"/>
          <w:szCs w:val="24"/>
        </w:rPr>
        <w:t xml:space="preserve">  лагере с дневным пребыванием «</w:t>
      </w:r>
      <w:proofErr w:type="spellStart"/>
      <w:r w:rsidRPr="002404FF">
        <w:rPr>
          <w:sz w:val="24"/>
          <w:szCs w:val="24"/>
        </w:rPr>
        <w:t>Курай</w:t>
      </w:r>
      <w:proofErr w:type="spellEnd"/>
      <w:r w:rsidRPr="002404FF">
        <w:rPr>
          <w:sz w:val="24"/>
          <w:szCs w:val="24"/>
        </w:rPr>
        <w:t xml:space="preserve">» </w:t>
      </w:r>
    </w:p>
    <w:p w:rsidR="007E3CAF" w:rsidRPr="002404FF" w:rsidRDefault="007E3CAF" w:rsidP="002404FF">
      <w:pPr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  <w:u w:val="single"/>
        </w:rPr>
        <w:t>Сроки реализации программы</w:t>
      </w:r>
      <w:r w:rsidRPr="002404FF">
        <w:rPr>
          <w:sz w:val="24"/>
          <w:szCs w:val="24"/>
        </w:rPr>
        <w:t>: июнь 2022 года (смена 21 день)</w:t>
      </w:r>
    </w:p>
    <w:p w:rsidR="007E3CAF" w:rsidRPr="002404FF" w:rsidRDefault="007E3CAF" w:rsidP="002404FF">
      <w:pPr>
        <w:ind w:firstLine="567"/>
        <w:rPr>
          <w:sz w:val="24"/>
          <w:szCs w:val="24"/>
        </w:rPr>
      </w:pPr>
    </w:p>
    <w:p w:rsidR="007E3CAF" w:rsidRPr="002404FF" w:rsidRDefault="007E3CAF" w:rsidP="002404FF">
      <w:pPr>
        <w:ind w:firstLine="567"/>
        <w:rPr>
          <w:sz w:val="24"/>
          <w:szCs w:val="24"/>
        </w:rPr>
      </w:pPr>
    </w:p>
    <w:p w:rsidR="007E3CAF" w:rsidRPr="002404FF" w:rsidRDefault="007E3CAF" w:rsidP="002404FF">
      <w:pPr>
        <w:ind w:firstLine="567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 xml:space="preserve"> Условия реализации программы</w:t>
      </w:r>
    </w:p>
    <w:p w:rsidR="007E3CAF" w:rsidRPr="002404FF" w:rsidRDefault="007E3CAF" w:rsidP="002404FF">
      <w:pPr>
        <w:ind w:firstLine="567"/>
        <w:rPr>
          <w:b/>
          <w:sz w:val="24"/>
          <w:szCs w:val="24"/>
        </w:rPr>
      </w:pPr>
    </w:p>
    <w:p w:rsidR="007E3CAF" w:rsidRPr="002404FF" w:rsidRDefault="007E3CAF" w:rsidP="002404FF">
      <w:pPr>
        <w:tabs>
          <w:tab w:val="num" w:pos="0"/>
          <w:tab w:val="num" w:pos="1440"/>
        </w:tabs>
        <w:spacing w:before="100"/>
        <w:ind w:firstLine="567"/>
        <w:contextualSpacing/>
        <w:jc w:val="both"/>
        <w:rPr>
          <w:b/>
          <w:color w:val="000000"/>
          <w:sz w:val="24"/>
          <w:szCs w:val="24"/>
        </w:rPr>
      </w:pPr>
      <w:r w:rsidRPr="002404FF">
        <w:rPr>
          <w:b/>
          <w:color w:val="000000"/>
          <w:sz w:val="24"/>
          <w:szCs w:val="24"/>
        </w:rPr>
        <w:t>Нормативно-правовые условия:</w:t>
      </w:r>
    </w:p>
    <w:p w:rsidR="007E3CAF" w:rsidRPr="002404FF" w:rsidRDefault="007E3CAF" w:rsidP="002404FF">
      <w:pPr>
        <w:spacing w:before="19"/>
        <w:ind w:firstLine="567"/>
        <w:contextualSpacing/>
        <w:jc w:val="both"/>
        <w:rPr>
          <w:b/>
          <w:color w:val="000000"/>
          <w:sz w:val="24"/>
          <w:szCs w:val="24"/>
          <w:u w:val="single"/>
        </w:rPr>
      </w:pP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положение о лагере дневного пребывания;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правила внутреннего распорядка лагеря дневного пребывания;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правила по технике безопасности, пожарной безопасности;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рекомендации по профилактике детского травматизма, предупреждению несчастных случаев с детьми в школьном оздоровительном лагере;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 xml:space="preserve">инструкции по организации и </w:t>
      </w:r>
      <w:proofErr w:type="gramStart"/>
      <w:r w:rsidRPr="002404FF">
        <w:rPr>
          <w:color w:val="000000"/>
          <w:sz w:val="24"/>
          <w:szCs w:val="24"/>
        </w:rPr>
        <w:t>проведению  экскурсий</w:t>
      </w:r>
      <w:proofErr w:type="gramEnd"/>
      <w:r w:rsidRPr="002404FF">
        <w:rPr>
          <w:color w:val="000000"/>
          <w:sz w:val="24"/>
          <w:szCs w:val="24"/>
        </w:rPr>
        <w:t>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должностные инструкции работников;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санитарные правила о прохождении медицинского осмотра;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заявления от родителей;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правила регистрации детей при поступлении и выбытии;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ind w:left="0" w:firstLine="567"/>
        <w:contextualSpacing/>
        <w:jc w:val="both"/>
        <w:rPr>
          <w:color w:val="000000"/>
          <w:sz w:val="24"/>
          <w:szCs w:val="24"/>
        </w:rPr>
      </w:pPr>
      <w:proofErr w:type="gramStart"/>
      <w:r w:rsidRPr="002404FF">
        <w:rPr>
          <w:rFonts w:eastAsia="Symbol"/>
          <w:color w:val="000000"/>
          <w:sz w:val="24"/>
          <w:szCs w:val="24"/>
        </w:rPr>
        <w:t xml:space="preserve">экспертное </w:t>
      </w:r>
      <w:r w:rsidRPr="002404FF">
        <w:rPr>
          <w:color w:val="000000"/>
          <w:sz w:val="24"/>
          <w:szCs w:val="24"/>
        </w:rPr>
        <w:t xml:space="preserve"> заключение</w:t>
      </w:r>
      <w:proofErr w:type="gramEnd"/>
      <w:r w:rsidRPr="002404FF">
        <w:rPr>
          <w:color w:val="000000"/>
          <w:sz w:val="24"/>
          <w:szCs w:val="24"/>
        </w:rPr>
        <w:t xml:space="preserve"> о приемке лагеря;</w:t>
      </w:r>
    </w:p>
    <w:p w:rsidR="007E3CAF" w:rsidRPr="002404FF" w:rsidRDefault="007E3CAF" w:rsidP="002404FF">
      <w:pPr>
        <w:numPr>
          <w:ilvl w:val="0"/>
          <w:numId w:val="17"/>
        </w:numPr>
        <w:tabs>
          <w:tab w:val="num" w:pos="0"/>
        </w:tabs>
        <w:spacing w:before="100" w:beforeAutospacing="1"/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планы работы.</w:t>
      </w:r>
    </w:p>
    <w:p w:rsidR="007E3CAF" w:rsidRPr="002404FF" w:rsidRDefault="007E3CAF" w:rsidP="002404FF">
      <w:pPr>
        <w:tabs>
          <w:tab w:val="num" w:pos="0"/>
        </w:tabs>
        <w:ind w:firstLine="567"/>
        <w:jc w:val="both"/>
        <w:rPr>
          <w:sz w:val="24"/>
          <w:szCs w:val="24"/>
        </w:rPr>
      </w:pPr>
      <w:r w:rsidRPr="002404FF">
        <w:rPr>
          <w:b/>
          <w:sz w:val="24"/>
          <w:szCs w:val="24"/>
        </w:rPr>
        <w:t>Кадровое обеспечение программы:</w:t>
      </w:r>
    </w:p>
    <w:p w:rsidR="007E3CAF" w:rsidRPr="002404FF" w:rsidRDefault="007E3CAF" w:rsidP="002404FF">
      <w:pPr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Начальник лагеря</w:t>
      </w:r>
    </w:p>
    <w:p w:rsidR="007E3CAF" w:rsidRPr="002404FF" w:rsidRDefault="007E3CAF" w:rsidP="002404FF">
      <w:pPr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Зам. начальника лагеря</w:t>
      </w:r>
    </w:p>
    <w:p w:rsidR="007E3CAF" w:rsidRPr="002404FF" w:rsidRDefault="007E3CAF" w:rsidP="002404FF">
      <w:pPr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8 воспитателей</w:t>
      </w:r>
    </w:p>
    <w:p w:rsidR="007E3CAF" w:rsidRPr="002404FF" w:rsidRDefault="007E3CAF" w:rsidP="002404FF">
      <w:pPr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Начальник ЛТО</w:t>
      </w:r>
    </w:p>
    <w:p w:rsidR="007E3CAF" w:rsidRPr="002404FF" w:rsidRDefault="007E3CAF" w:rsidP="002404FF">
      <w:pPr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Медицинский работник</w:t>
      </w:r>
    </w:p>
    <w:p w:rsidR="007E3CAF" w:rsidRPr="002404FF" w:rsidRDefault="007E3CAF" w:rsidP="002404FF">
      <w:pPr>
        <w:ind w:left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 Подбор начальника лагеря, воспитателей проводит администрация школы.   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         Начальник лагеря определяет функциональные обязанности персонала, руководит всей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         Медицинский работник осуществляет периодический контроль над санитарным состоянием лагеря, проведение спортивных мероприятий, мониторинга здоровья.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lastRenderedPageBreak/>
        <w:t xml:space="preserve">        Педагоги организуют воспитательную работу, отвечают за жизнь и безопасность ее участников.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         Обязанности обслуживающего персонала определяются начальником лагеря.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         Начальник и педагогический коллектив, обслуживающий персонал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</w:t>
      </w:r>
    </w:p>
    <w:p w:rsidR="007E3CAF" w:rsidRPr="002404FF" w:rsidRDefault="007E3CAF" w:rsidP="002404FF">
      <w:pPr>
        <w:ind w:firstLine="567"/>
        <w:jc w:val="both"/>
        <w:rPr>
          <w:sz w:val="24"/>
          <w:szCs w:val="24"/>
        </w:rPr>
      </w:pPr>
    </w:p>
    <w:p w:rsidR="007E3CAF" w:rsidRPr="002404FF" w:rsidRDefault="007E3CAF" w:rsidP="002404FF">
      <w:pPr>
        <w:spacing w:before="100" w:beforeAutospacing="1"/>
        <w:ind w:firstLine="567"/>
        <w:contextualSpacing/>
        <w:jc w:val="center"/>
        <w:rPr>
          <w:b/>
          <w:color w:val="000000"/>
          <w:sz w:val="24"/>
          <w:szCs w:val="24"/>
        </w:rPr>
      </w:pPr>
      <w:r w:rsidRPr="002404FF">
        <w:rPr>
          <w:b/>
          <w:color w:val="000000"/>
          <w:sz w:val="24"/>
          <w:szCs w:val="24"/>
        </w:rPr>
        <w:t>Материально-технические условия:</w:t>
      </w:r>
    </w:p>
    <w:p w:rsidR="007E3CAF" w:rsidRPr="002404FF" w:rsidRDefault="007E3CAF" w:rsidP="002404FF">
      <w:pPr>
        <w:spacing w:before="100" w:beforeAutospacing="1"/>
        <w:ind w:firstLine="567"/>
        <w:contextualSpacing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4476"/>
        <w:gridCol w:w="2910"/>
      </w:tblGrid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Применение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404FF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404FF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ind w:firstLine="567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404FF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Кабинеты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Игровая комната, комната для занятий </w:t>
            </w:r>
          </w:p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Начальник лагеря, воспитатели,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обслуживающий персонал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Спортивный</w:t>
            </w:r>
          </w:p>
          <w:p w:rsidR="007E3CAF" w:rsidRPr="002404FF" w:rsidRDefault="007E3CAF" w:rsidP="002404FF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Зал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Занятия спортом, состязания,  линейка (в случае плохой погоды)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Воспитатели, инструктор по ФК, обслуживающий персонал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Спортивная площадка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Линейка, проведение </w:t>
            </w:r>
            <w:proofErr w:type="spellStart"/>
            <w:r w:rsidRPr="002404FF">
              <w:rPr>
                <w:sz w:val="24"/>
                <w:szCs w:val="24"/>
                <w:lang w:eastAsia="en-US"/>
              </w:rPr>
              <w:t>общелагерных</w:t>
            </w:r>
            <w:proofErr w:type="spellEnd"/>
            <w:r w:rsidRPr="002404FF">
              <w:rPr>
                <w:sz w:val="24"/>
                <w:szCs w:val="24"/>
                <w:lang w:eastAsia="en-US"/>
              </w:rPr>
              <w:t xml:space="preserve">  игр на воздухе, спартакиады, спортивные состязания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Воспитатели,  инструктор по ФК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Школьный двор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Отрядные дела, игры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Воспитатели, администрация лагеря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Школьная библиотека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Литература для педагогов и детей лагеря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Школьная столовая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Завтрак, обед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Повар, администрация лагеря</w:t>
            </w:r>
          </w:p>
        </w:tc>
      </w:tr>
      <w:tr w:rsidR="007E3CAF" w:rsidRPr="002404FF" w:rsidTr="007E3CAF"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Комнаты гигиены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Туалеты, умывальники, гардеробы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 xml:space="preserve">Начальник лагеря, воспитатели, </w:t>
            </w:r>
          </w:p>
          <w:p w:rsidR="007E3CAF" w:rsidRPr="002404FF" w:rsidRDefault="007E3CAF" w:rsidP="002404FF">
            <w:pPr>
              <w:jc w:val="both"/>
              <w:rPr>
                <w:sz w:val="24"/>
                <w:szCs w:val="24"/>
                <w:lang w:eastAsia="en-US"/>
              </w:rPr>
            </w:pPr>
            <w:r w:rsidRPr="002404FF">
              <w:rPr>
                <w:sz w:val="24"/>
                <w:szCs w:val="24"/>
                <w:lang w:eastAsia="en-US"/>
              </w:rPr>
              <w:t>Обслуживающий персонал</w:t>
            </w:r>
          </w:p>
        </w:tc>
      </w:tr>
    </w:tbl>
    <w:p w:rsidR="007E3CAF" w:rsidRPr="002404FF" w:rsidRDefault="007E3CAF" w:rsidP="002404FF">
      <w:pPr>
        <w:ind w:firstLine="567"/>
        <w:jc w:val="both"/>
        <w:rPr>
          <w:rFonts w:eastAsia="Corbel"/>
          <w:b/>
          <w:sz w:val="24"/>
          <w:szCs w:val="24"/>
        </w:rPr>
      </w:pPr>
    </w:p>
    <w:p w:rsidR="007E3CAF" w:rsidRPr="002404FF" w:rsidRDefault="007E3CAF" w:rsidP="002404FF">
      <w:pPr>
        <w:tabs>
          <w:tab w:val="num" w:pos="1440"/>
        </w:tabs>
        <w:spacing w:before="100"/>
        <w:ind w:firstLine="567"/>
        <w:jc w:val="both"/>
        <w:rPr>
          <w:b/>
          <w:color w:val="000000"/>
          <w:sz w:val="24"/>
          <w:szCs w:val="24"/>
        </w:rPr>
      </w:pPr>
    </w:p>
    <w:p w:rsidR="007E3CAF" w:rsidRPr="002404FF" w:rsidRDefault="007E3CAF" w:rsidP="002404FF">
      <w:pPr>
        <w:tabs>
          <w:tab w:val="num" w:pos="1440"/>
        </w:tabs>
        <w:spacing w:before="100"/>
        <w:ind w:firstLine="567"/>
        <w:jc w:val="center"/>
        <w:rPr>
          <w:b/>
          <w:color w:val="000000"/>
          <w:sz w:val="24"/>
          <w:szCs w:val="24"/>
        </w:rPr>
      </w:pPr>
      <w:r w:rsidRPr="002404FF">
        <w:rPr>
          <w:b/>
          <w:color w:val="000000"/>
          <w:sz w:val="24"/>
          <w:szCs w:val="24"/>
        </w:rPr>
        <w:t>Научно – методическое обеспечение</w:t>
      </w:r>
    </w:p>
    <w:p w:rsidR="007E3CAF" w:rsidRPr="002404FF" w:rsidRDefault="007E3CAF" w:rsidP="002404FF">
      <w:pPr>
        <w:numPr>
          <w:ilvl w:val="0"/>
          <w:numId w:val="19"/>
        </w:numPr>
        <w:tabs>
          <w:tab w:val="num" w:pos="1440"/>
        </w:tabs>
        <w:spacing w:before="100"/>
        <w:ind w:left="0" w:firstLine="567"/>
        <w:contextualSpacing/>
        <w:jc w:val="both"/>
        <w:rPr>
          <w:color w:val="000000"/>
          <w:sz w:val="24"/>
          <w:szCs w:val="24"/>
        </w:rPr>
      </w:pPr>
      <w:r w:rsidRPr="002404FF">
        <w:rPr>
          <w:color w:val="000000"/>
          <w:sz w:val="24"/>
          <w:szCs w:val="24"/>
        </w:rPr>
        <w:t>наличие необходимой документации, программы, плана работы;</w:t>
      </w:r>
    </w:p>
    <w:p w:rsidR="007E3CAF" w:rsidRPr="002404FF" w:rsidRDefault="007E3CAF" w:rsidP="002404FF">
      <w:pPr>
        <w:numPr>
          <w:ilvl w:val="0"/>
          <w:numId w:val="19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color w:val="000000"/>
          <w:sz w:val="24"/>
          <w:szCs w:val="24"/>
        </w:rPr>
        <w:t>проведение инструктивно-методических сборов с педагогами до начала лагерной смены;</w:t>
      </w:r>
    </w:p>
    <w:p w:rsidR="007E3CAF" w:rsidRPr="002404FF" w:rsidRDefault="007E3CAF" w:rsidP="002404FF">
      <w:pPr>
        <w:numPr>
          <w:ilvl w:val="0"/>
          <w:numId w:val="19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проведение мероприятий в форме коллективных творческих дел;</w:t>
      </w:r>
    </w:p>
    <w:p w:rsidR="007E3CAF" w:rsidRPr="002404FF" w:rsidRDefault="007E3CAF" w:rsidP="002404FF">
      <w:pPr>
        <w:numPr>
          <w:ilvl w:val="0"/>
          <w:numId w:val="19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индивидуальная работа;</w:t>
      </w:r>
    </w:p>
    <w:p w:rsidR="007E3CAF" w:rsidRPr="002404FF" w:rsidRDefault="007E3CAF" w:rsidP="002404FF">
      <w:pPr>
        <w:numPr>
          <w:ilvl w:val="0"/>
          <w:numId w:val="19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деловые и ролевые игры.</w:t>
      </w:r>
    </w:p>
    <w:p w:rsidR="007E3CAF" w:rsidRPr="002404FF" w:rsidRDefault="007E3CAF" w:rsidP="002404FF">
      <w:pPr>
        <w:ind w:firstLine="567"/>
        <w:jc w:val="both"/>
        <w:rPr>
          <w:rFonts w:eastAsia="Corbel"/>
          <w:sz w:val="24"/>
          <w:szCs w:val="24"/>
        </w:rPr>
      </w:pPr>
    </w:p>
    <w:p w:rsidR="007E3CAF" w:rsidRPr="002404FF" w:rsidRDefault="007E3CAF" w:rsidP="002404FF">
      <w:pPr>
        <w:ind w:firstLine="567"/>
        <w:jc w:val="center"/>
        <w:rPr>
          <w:rFonts w:eastAsia="Corbel"/>
          <w:b/>
          <w:sz w:val="24"/>
          <w:szCs w:val="24"/>
        </w:rPr>
      </w:pPr>
      <w:r w:rsidRPr="002404FF">
        <w:rPr>
          <w:rFonts w:eastAsia="Corbel"/>
          <w:b/>
          <w:sz w:val="24"/>
          <w:szCs w:val="24"/>
        </w:rPr>
        <w:t>Мотивация</w:t>
      </w:r>
    </w:p>
    <w:p w:rsidR="007E3CAF" w:rsidRPr="002404FF" w:rsidRDefault="007E3CAF" w:rsidP="002404FF">
      <w:pPr>
        <w:numPr>
          <w:ilvl w:val="0"/>
          <w:numId w:val="20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организация летнего отдыха детей;</w:t>
      </w:r>
    </w:p>
    <w:p w:rsidR="007E3CAF" w:rsidRPr="002404FF" w:rsidRDefault="007E3CAF" w:rsidP="002404FF">
      <w:pPr>
        <w:numPr>
          <w:ilvl w:val="0"/>
          <w:numId w:val="20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формирование основ здорового образа жизни;</w:t>
      </w:r>
    </w:p>
    <w:p w:rsidR="007E3CAF" w:rsidRPr="002404FF" w:rsidRDefault="007E3CAF" w:rsidP="002404FF">
      <w:pPr>
        <w:numPr>
          <w:ilvl w:val="0"/>
          <w:numId w:val="20"/>
        </w:numPr>
        <w:ind w:left="0" w:firstLine="567"/>
        <w:contextualSpacing/>
        <w:jc w:val="both"/>
        <w:rPr>
          <w:rFonts w:eastAsia="Corbel"/>
          <w:sz w:val="24"/>
          <w:szCs w:val="24"/>
        </w:rPr>
      </w:pPr>
      <w:r w:rsidRPr="002404FF">
        <w:rPr>
          <w:rFonts w:eastAsia="Corbel"/>
          <w:sz w:val="24"/>
          <w:szCs w:val="24"/>
        </w:rPr>
        <w:t>развитие индивидуальных способностей каждого ребенка.</w:t>
      </w:r>
    </w:p>
    <w:p w:rsidR="007E3CAF" w:rsidRDefault="007E3CAF" w:rsidP="002404FF">
      <w:pPr>
        <w:rPr>
          <w:sz w:val="24"/>
          <w:szCs w:val="24"/>
        </w:rPr>
      </w:pPr>
    </w:p>
    <w:p w:rsidR="002404FF" w:rsidRPr="002404FF" w:rsidRDefault="002404FF" w:rsidP="002404FF">
      <w:pPr>
        <w:rPr>
          <w:bCs/>
          <w:sz w:val="24"/>
          <w:szCs w:val="24"/>
        </w:rPr>
      </w:pPr>
    </w:p>
    <w:p w:rsidR="007E3CAF" w:rsidRPr="002404FF" w:rsidRDefault="007E3CAF" w:rsidP="002404FF">
      <w:pPr>
        <w:rPr>
          <w:bCs/>
          <w:sz w:val="24"/>
          <w:szCs w:val="24"/>
        </w:rPr>
      </w:pPr>
    </w:p>
    <w:p w:rsidR="007E3CAF" w:rsidRPr="002404FF" w:rsidRDefault="007E3CAF" w:rsidP="002404FF">
      <w:pPr>
        <w:shd w:val="clear" w:color="auto" w:fill="FFFFFF"/>
        <w:jc w:val="center"/>
        <w:rPr>
          <w:b/>
          <w:sz w:val="24"/>
          <w:szCs w:val="24"/>
        </w:rPr>
      </w:pPr>
      <w:r w:rsidRPr="002404FF">
        <w:rPr>
          <w:b/>
          <w:sz w:val="24"/>
          <w:szCs w:val="24"/>
        </w:rPr>
        <w:t>Список используемой литературы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lastRenderedPageBreak/>
        <w:t xml:space="preserve">1. Афанасьев С.П. </w:t>
      </w:r>
      <w:proofErr w:type="spellStart"/>
      <w:r w:rsidRPr="002404FF">
        <w:rPr>
          <w:sz w:val="24"/>
          <w:szCs w:val="24"/>
        </w:rPr>
        <w:t>Коморин</w:t>
      </w:r>
      <w:proofErr w:type="spellEnd"/>
      <w:r w:rsidRPr="002404FF">
        <w:rPr>
          <w:sz w:val="24"/>
          <w:szCs w:val="24"/>
        </w:rPr>
        <w:t xml:space="preserve"> С.В. - Что делать с детьми в загородном лагере, - М.: 2009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2. </w:t>
      </w:r>
      <w:proofErr w:type="spellStart"/>
      <w:r w:rsidRPr="002404FF">
        <w:rPr>
          <w:sz w:val="24"/>
          <w:szCs w:val="24"/>
        </w:rPr>
        <w:t>Жиренко</w:t>
      </w:r>
      <w:proofErr w:type="spellEnd"/>
      <w:r w:rsidRPr="002404FF">
        <w:rPr>
          <w:sz w:val="24"/>
          <w:szCs w:val="24"/>
        </w:rPr>
        <w:t xml:space="preserve"> О. Е. Мир праздников, шоу, викторин, - М.: «5» за знания, 2018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3. Лобачёва С.И., Великородная В.А. Загородный летний </w:t>
      </w:r>
      <w:proofErr w:type="gramStart"/>
      <w:r w:rsidRPr="002404FF">
        <w:rPr>
          <w:sz w:val="24"/>
          <w:szCs w:val="24"/>
        </w:rPr>
        <w:t>лагерь.–</w:t>
      </w:r>
      <w:proofErr w:type="gramEnd"/>
      <w:r w:rsidRPr="002404FF">
        <w:rPr>
          <w:sz w:val="24"/>
          <w:szCs w:val="24"/>
        </w:rPr>
        <w:t xml:space="preserve"> М.: ВАКО, 2019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 xml:space="preserve">4. Роткина Т. С., </w:t>
      </w:r>
      <w:proofErr w:type="spellStart"/>
      <w:r w:rsidRPr="002404FF">
        <w:rPr>
          <w:sz w:val="24"/>
          <w:szCs w:val="24"/>
        </w:rPr>
        <w:t>Курзова</w:t>
      </w:r>
      <w:proofErr w:type="spellEnd"/>
      <w:r w:rsidRPr="002404FF">
        <w:rPr>
          <w:sz w:val="24"/>
          <w:szCs w:val="24"/>
        </w:rPr>
        <w:t xml:space="preserve"> О. А., Нестеренко А. В. Уроки добра и милосердия, - О.: «Детство», 2017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5.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2019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6. Титов С.В. Здравствуй, лето! - Волгоград, Учитель, 2017 г.</w:t>
      </w:r>
    </w:p>
    <w:p w:rsidR="007E3CAF" w:rsidRPr="002404FF" w:rsidRDefault="007E3CAF" w:rsidP="002404FF">
      <w:pPr>
        <w:shd w:val="clear" w:color="auto" w:fill="FFFFFF"/>
        <w:ind w:firstLine="567"/>
        <w:jc w:val="both"/>
        <w:rPr>
          <w:sz w:val="24"/>
          <w:szCs w:val="24"/>
        </w:rPr>
      </w:pPr>
      <w:r w:rsidRPr="002404FF">
        <w:rPr>
          <w:sz w:val="24"/>
          <w:szCs w:val="24"/>
        </w:rPr>
        <w:t>7. Шмаков С.А. Игры-шутки, игры-минутки. М., 2019 г.</w:t>
      </w: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jc w:val="center"/>
        <w:rPr>
          <w:b/>
          <w:color w:val="0000FF"/>
          <w:sz w:val="24"/>
          <w:szCs w:val="24"/>
        </w:rPr>
      </w:pPr>
    </w:p>
    <w:p w:rsidR="007E3CAF" w:rsidRDefault="007E3CAF" w:rsidP="002404FF">
      <w:pPr>
        <w:shd w:val="clear" w:color="auto" w:fill="FFFFFF"/>
        <w:spacing w:line="360" w:lineRule="auto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7E3CAF" w:rsidRDefault="007E3CAF" w:rsidP="007E3CAF">
      <w:pPr>
        <w:shd w:val="clear" w:color="auto" w:fill="FFFFFF"/>
        <w:spacing w:line="360" w:lineRule="auto"/>
        <w:ind w:firstLine="567"/>
        <w:rPr>
          <w:b/>
          <w:color w:val="0000FF"/>
          <w:sz w:val="24"/>
          <w:szCs w:val="24"/>
        </w:rPr>
      </w:pPr>
    </w:p>
    <w:p w:rsidR="00C20032" w:rsidRDefault="00C20032"/>
    <w:sectPr w:rsidR="00C20032" w:rsidSect="0024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240C9"/>
    <w:multiLevelType w:val="hybridMultilevel"/>
    <w:tmpl w:val="3F2C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D78"/>
    <w:multiLevelType w:val="hybridMultilevel"/>
    <w:tmpl w:val="E8905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07C7"/>
    <w:multiLevelType w:val="hybridMultilevel"/>
    <w:tmpl w:val="CF3A7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258E80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D2EB5"/>
    <w:multiLevelType w:val="hybridMultilevel"/>
    <w:tmpl w:val="9B24501E"/>
    <w:lvl w:ilvl="0" w:tplc="1EDA050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197"/>
    <w:multiLevelType w:val="hybridMultilevel"/>
    <w:tmpl w:val="AF444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E979BE"/>
    <w:multiLevelType w:val="hybridMultilevel"/>
    <w:tmpl w:val="6AD4B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713C76"/>
    <w:multiLevelType w:val="hybridMultilevel"/>
    <w:tmpl w:val="92D0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231FF"/>
    <w:multiLevelType w:val="hybridMultilevel"/>
    <w:tmpl w:val="932C7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317A31"/>
    <w:multiLevelType w:val="hybridMultilevel"/>
    <w:tmpl w:val="E4B81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63E57AC"/>
    <w:multiLevelType w:val="hybridMultilevel"/>
    <w:tmpl w:val="73A6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80FF2"/>
    <w:multiLevelType w:val="hybridMultilevel"/>
    <w:tmpl w:val="BF1AD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DA404B"/>
    <w:multiLevelType w:val="hybridMultilevel"/>
    <w:tmpl w:val="75E65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153C6"/>
    <w:multiLevelType w:val="hybridMultilevel"/>
    <w:tmpl w:val="4CFA6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2597"/>
    <w:multiLevelType w:val="hybridMultilevel"/>
    <w:tmpl w:val="C57A8770"/>
    <w:lvl w:ilvl="0" w:tplc="6CF45A5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F0921"/>
    <w:multiLevelType w:val="hybridMultilevel"/>
    <w:tmpl w:val="ABD47428"/>
    <w:lvl w:ilvl="0" w:tplc="DAEAE3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DCD4743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2" w:tplc="737CF0C6">
      <w:start w:val="3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2D31B8"/>
    <w:multiLevelType w:val="hybridMultilevel"/>
    <w:tmpl w:val="47948E30"/>
    <w:lvl w:ilvl="0" w:tplc="3A1E118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E0CBE"/>
    <w:multiLevelType w:val="hybridMultilevel"/>
    <w:tmpl w:val="300A6A08"/>
    <w:lvl w:ilvl="0" w:tplc="47D4EC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141BE"/>
    <w:multiLevelType w:val="hybridMultilevel"/>
    <w:tmpl w:val="C90C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83F7B"/>
    <w:multiLevelType w:val="hybridMultilevel"/>
    <w:tmpl w:val="2E34F6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76227B"/>
    <w:multiLevelType w:val="hybridMultilevel"/>
    <w:tmpl w:val="FBDCBA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3"/>
  </w:num>
  <w:num w:numId="5">
    <w:abstractNumId w:val="15"/>
  </w:num>
  <w:num w:numId="6">
    <w:abstractNumId w:val="16"/>
  </w:num>
  <w:num w:numId="7">
    <w:abstractNumId w:val="14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10"/>
  </w:num>
  <w:num w:numId="13">
    <w:abstractNumId w:val="5"/>
  </w:num>
  <w:num w:numId="14">
    <w:abstractNumId w:val="4"/>
  </w:num>
  <w:num w:numId="15">
    <w:abstractNumId w:val="18"/>
  </w:num>
  <w:num w:numId="16">
    <w:abstractNumId w:val="19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AF"/>
    <w:rsid w:val="00182DF3"/>
    <w:rsid w:val="00194AC8"/>
    <w:rsid w:val="002404FF"/>
    <w:rsid w:val="003E44A0"/>
    <w:rsid w:val="0043726A"/>
    <w:rsid w:val="00502C5C"/>
    <w:rsid w:val="00793BE3"/>
    <w:rsid w:val="007E3CAF"/>
    <w:rsid w:val="008009E4"/>
    <w:rsid w:val="00873A17"/>
    <w:rsid w:val="008B4488"/>
    <w:rsid w:val="008F450A"/>
    <w:rsid w:val="00B579D9"/>
    <w:rsid w:val="00C20032"/>
    <w:rsid w:val="00C47929"/>
    <w:rsid w:val="00F37E0E"/>
    <w:rsid w:val="00F47A75"/>
    <w:rsid w:val="00F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0F41F-BE60-4C31-9455-1B2FEE13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9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9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 Мухамедьянова</dc:creator>
  <cp:keywords/>
  <dc:description/>
  <cp:lastModifiedBy>Гульназ Мухамедьянова</cp:lastModifiedBy>
  <cp:revision>2</cp:revision>
  <cp:lastPrinted>2022-05-16T11:09:00Z</cp:lastPrinted>
  <dcterms:created xsi:type="dcterms:W3CDTF">2022-06-03T10:30:00Z</dcterms:created>
  <dcterms:modified xsi:type="dcterms:W3CDTF">2022-06-03T10:30:00Z</dcterms:modified>
</cp:coreProperties>
</file>